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06" w:rsidRDefault="00860683" w:rsidP="00E13412">
      <w:pPr>
        <w:spacing w:after="240" w:line="276" w:lineRule="auto"/>
        <w:jc w:val="both"/>
        <w:rPr>
          <w:rStyle w:val="Siln"/>
          <w:rFonts w:ascii="Calibri" w:hAnsi="Calibri"/>
          <w:b w:val="0"/>
          <w:sz w:val="22"/>
          <w:szCs w:val="22"/>
        </w:rPr>
      </w:pPr>
      <w:r>
        <w:rPr>
          <w:noProof/>
          <w:lang w:eastAsia="cs-CZ" w:bidi="ar-SA"/>
        </w:rPr>
        <w:drawing>
          <wp:anchor distT="0" distB="0" distL="114300" distR="114300" simplePos="0" relativeHeight="251658240" behindDoc="1" locked="0" layoutInCell="1" allowOverlap="1" wp14:anchorId="332F4D7F" wp14:editId="38BCD56F">
            <wp:simplePos x="0" y="0"/>
            <wp:positionH relativeFrom="column">
              <wp:posOffset>-59055</wp:posOffset>
            </wp:positionH>
            <wp:positionV relativeFrom="paragraph">
              <wp:posOffset>299720</wp:posOffset>
            </wp:positionV>
            <wp:extent cx="6190615" cy="8305800"/>
            <wp:effectExtent l="0" t="0" r="635" b="0"/>
            <wp:wrapNone/>
            <wp:docPr id="3" name="Obrázek 3" descr="Logo Vikto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iktorka"/>
                    <pic:cNvPicPr>
                      <a:picLocks noChangeAspect="1" noChangeArrowheads="1"/>
                    </pic:cNvPicPr>
                  </pic:nvPicPr>
                  <pic:blipFill rotWithShape="1">
                    <a:blip r:embed="rId6">
                      <a:lum bright="70000" contrast="-80000"/>
                      <a:extLst>
                        <a:ext uri="{BEBA8EAE-BF5A-486C-A8C5-ECC9F3942E4B}">
                          <a14:imgProps xmlns:a14="http://schemas.microsoft.com/office/drawing/2010/main">
                            <a14:imgLayer r:embed="rId7">
                              <a14:imgEffect>
                                <a14:saturation sat="66000"/>
                              </a14:imgEffect>
                            </a14:imgLayer>
                          </a14:imgProps>
                        </a:ext>
                        <a:ext uri="{28A0092B-C50C-407E-A947-70E740481C1C}">
                          <a14:useLocalDpi xmlns:a14="http://schemas.microsoft.com/office/drawing/2010/main" val="0"/>
                        </a:ext>
                      </a:extLst>
                    </a:blip>
                    <a:srcRect l="28978" t="8259" r="22948" b="5804"/>
                    <a:stretch/>
                  </pic:blipFill>
                  <pic:spPr bwMode="auto">
                    <a:xfrm>
                      <a:off x="0" y="0"/>
                      <a:ext cx="6190615" cy="830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5206">
        <w:rPr>
          <w:rFonts w:asciiTheme="minorHAnsi" w:hAnsiTheme="minorHAnsi"/>
          <w:b/>
          <w:sz w:val="22"/>
          <w:szCs w:val="22"/>
        </w:rPr>
        <w:tab/>
      </w:r>
      <w:r w:rsidR="008E5206">
        <w:rPr>
          <w:rFonts w:asciiTheme="minorHAnsi" w:hAnsiTheme="minorHAnsi"/>
          <w:sz w:val="22"/>
          <w:szCs w:val="22"/>
        </w:rPr>
        <w:t xml:space="preserve">Do programu </w:t>
      </w:r>
      <w:r w:rsidR="00183972">
        <w:rPr>
          <w:rFonts w:asciiTheme="minorHAnsi" w:hAnsiTheme="minorHAnsi"/>
          <w:sz w:val="22"/>
          <w:szCs w:val="22"/>
        </w:rPr>
        <w:t>zimní přípravy</w:t>
      </w:r>
      <w:r w:rsidR="008E5206">
        <w:rPr>
          <w:rFonts w:asciiTheme="minorHAnsi" w:hAnsiTheme="minorHAnsi"/>
          <w:sz w:val="22"/>
          <w:szCs w:val="22"/>
        </w:rPr>
        <w:t xml:space="preserve"> </w:t>
      </w:r>
      <w:bookmarkStart w:id="0" w:name="_GoBack"/>
      <w:bookmarkEnd w:id="0"/>
      <w:r w:rsidR="008E5206">
        <w:rPr>
          <w:rFonts w:asciiTheme="minorHAnsi" w:hAnsiTheme="minorHAnsi"/>
          <w:sz w:val="22"/>
          <w:szCs w:val="22"/>
        </w:rPr>
        <w:t xml:space="preserve">v závěru třetího lednového týdne jsme zařadili tři přípravná utkání. Ve čtvrtek </w:t>
      </w:r>
      <w:proofErr w:type="gramStart"/>
      <w:r w:rsidR="008E5206">
        <w:rPr>
          <w:rFonts w:asciiTheme="minorHAnsi" w:hAnsiTheme="minorHAnsi"/>
          <w:sz w:val="22"/>
          <w:szCs w:val="22"/>
        </w:rPr>
        <w:t>22.1. nás</w:t>
      </w:r>
      <w:proofErr w:type="gramEnd"/>
      <w:r w:rsidR="008E5206">
        <w:rPr>
          <w:rFonts w:asciiTheme="minorHAnsi" w:hAnsiTheme="minorHAnsi"/>
          <w:sz w:val="22"/>
          <w:szCs w:val="22"/>
        </w:rPr>
        <w:t xml:space="preserve"> prověřil na svém hřišti tým mladšího dorostu SK </w:t>
      </w:r>
      <w:proofErr w:type="spellStart"/>
      <w:r w:rsidR="008E5206">
        <w:rPr>
          <w:rFonts w:asciiTheme="minorHAnsi" w:hAnsiTheme="minorHAnsi"/>
          <w:sz w:val="22"/>
          <w:szCs w:val="22"/>
        </w:rPr>
        <w:t>Senco</w:t>
      </w:r>
      <w:proofErr w:type="spellEnd"/>
      <w:r w:rsidR="008E5206">
        <w:rPr>
          <w:rFonts w:asciiTheme="minorHAnsi" w:hAnsiTheme="minorHAnsi"/>
          <w:sz w:val="22"/>
          <w:szCs w:val="22"/>
        </w:rPr>
        <w:t xml:space="preserve"> Doubravka, který je na čele tabulky krajského přeboru této kategorie. V sobotu </w:t>
      </w:r>
      <w:proofErr w:type="gramStart"/>
      <w:r w:rsidR="008E5206">
        <w:rPr>
          <w:rFonts w:asciiTheme="minorHAnsi" w:hAnsiTheme="minorHAnsi"/>
          <w:sz w:val="22"/>
          <w:szCs w:val="22"/>
        </w:rPr>
        <w:t>24.1. jsme</w:t>
      </w:r>
      <w:proofErr w:type="gramEnd"/>
      <w:r w:rsidR="008E5206">
        <w:rPr>
          <w:rFonts w:asciiTheme="minorHAnsi" w:hAnsiTheme="minorHAnsi"/>
          <w:sz w:val="22"/>
          <w:szCs w:val="22"/>
        </w:rPr>
        <w:t xml:space="preserve"> přivítali na domácím hřišti tradičního soupeře v přípravě FK Baník Sokolov a v neděli 25.1. jsme si udělali výlet do Prahy, kde nás čekal účastník ligové soutěže žáků hrající skupinu C.</w:t>
      </w:r>
    </w:p>
    <w:p w:rsidR="008E5206" w:rsidRPr="008E5206" w:rsidRDefault="008E5206" w:rsidP="008E5206">
      <w:pPr>
        <w:spacing w:after="240" w:line="276" w:lineRule="auto"/>
        <w:jc w:val="center"/>
        <w:rPr>
          <w:rStyle w:val="Siln"/>
          <w:rFonts w:ascii="Calibri" w:hAnsi="Calibri"/>
          <w:sz w:val="28"/>
          <w:szCs w:val="32"/>
        </w:rPr>
      </w:pPr>
      <w:r w:rsidRPr="008E5206">
        <w:rPr>
          <w:rStyle w:val="Siln"/>
          <w:rFonts w:ascii="Calibri" w:hAnsi="Calibri"/>
          <w:sz w:val="28"/>
          <w:szCs w:val="32"/>
        </w:rPr>
        <w:t>Čtvrtek 22. ledna 2015</w:t>
      </w:r>
    </w:p>
    <w:p w:rsidR="008E5206" w:rsidRPr="008E5206" w:rsidRDefault="008E5206" w:rsidP="008E5206">
      <w:pPr>
        <w:spacing w:after="240" w:line="276" w:lineRule="auto"/>
        <w:jc w:val="center"/>
        <w:rPr>
          <w:rStyle w:val="Siln"/>
          <w:rFonts w:ascii="Calibri" w:hAnsi="Calibri"/>
          <w:b w:val="0"/>
          <w:sz w:val="28"/>
          <w:szCs w:val="28"/>
        </w:rPr>
      </w:pPr>
      <w:r w:rsidRPr="008E5206">
        <w:rPr>
          <w:rStyle w:val="Siln"/>
          <w:rFonts w:ascii="Calibri" w:hAnsi="Calibri"/>
          <w:sz w:val="28"/>
          <w:szCs w:val="28"/>
        </w:rPr>
        <w:t xml:space="preserve">SK </w:t>
      </w:r>
      <w:proofErr w:type="spellStart"/>
      <w:r w:rsidRPr="008E5206">
        <w:rPr>
          <w:rStyle w:val="Siln"/>
          <w:rFonts w:ascii="Calibri" w:hAnsi="Calibri"/>
          <w:sz w:val="28"/>
          <w:szCs w:val="28"/>
        </w:rPr>
        <w:t>SENCO</w:t>
      </w:r>
      <w:proofErr w:type="spellEnd"/>
      <w:r w:rsidRPr="008E5206">
        <w:rPr>
          <w:rStyle w:val="Siln"/>
          <w:rFonts w:ascii="Calibri" w:hAnsi="Calibri"/>
          <w:sz w:val="28"/>
          <w:szCs w:val="28"/>
        </w:rPr>
        <w:t xml:space="preserve"> DOUBRAVKA mladší dorost – FC VIKTORIA PLZEŇ</w:t>
      </w:r>
      <w:r>
        <w:rPr>
          <w:rStyle w:val="Siln"/>
          <w:rFonts w:ascii="Calibri" w:hAnsi="Calibri"/>
          <w:sz w:val="28"/>
          <w:szCs w:val="28"/>
        </w:rPr>
        <w:tab/>
      </w:r>
      <w:r w:rsidRPr="008E5206">
        <w:rPr>
          <w:rStyle w:val="Siln"/>
          <w:rFonts w:ascii="Calibri" w:hAnsi="Calibri"/>
          <w:sz w:val="28"/>
          <w:szCs w:val="28"/>
        </w:rPr>
        <w:t>3:</w:t>
      </w:r>
      <w:r w:rsidR="001B42EC">
        <w:rPr>
          <w:rStyle w:val="Siln"/>
          <w:rFonts w:ascii="Calibri" w:hAnsi="Calibri"/>
          <w:sz w:val="28"/>
          <w:szCs w:val="28"/>
        </w:rPr>
        <w:t>5</w:t>
      </w:r>
      <w:r w:rsidRPr="008E5206">
        <w:rPr>
          <w:rStyle w:val="Siln"/>
          <w:rFonts w:ascii="Calibri" w:hAnsi="Calibri"/>
          <w:sz w:val="28"/>
          <w:szCs w:val="28"/>
        </w:rPr>
        <w:t xml:space="preserve"> (0:</w:t>
      </w:r>
      <w:r w:rsidR="001B42EC">
        <w:rPr>
          <w:rStyle w:val="Siln"/>
          <w:rFonts w:ascii="Calibri" w:hAnsi="Calibri"/>
          <w:sz w:val="28"/>
          <w:szCs w:val="28"/>
        </w:rPr>
        <w:t>3</w:t>
      </w:r>
      <w:r w:rsidRPr="008E5206">
        <w:rPr>
          <w:rStyle w:val="Siln"/>
          <w:rFonts w:ascii="Calibri" w:hAnsi="Calibri"/>
          <w:sz w:val="28"/>
          <w:szCs w:val="28"/>
        </w:rPr>
        <w:t>)</w:t>
      </w:r>
    </w:p>
    <w:p w:rsidR="008E5206" w:rsidRPr="008E5206" w:rsidRDefault="008E5206" w:rsidP="008E5206">
      <w:pPr>
        <w:spacing w:after="240" w:line="276" w:lineRule="auto"/>
        <w:jc w:val="center"/>
        <w:rPr>
          <w:rStyle w:val="Siln"/>
          <w:rFonts w:ascii="Calibri" w:hAnsi="Calibri"/>
          <w:sz w:val="28"/>
          <w:szCs w:val="28"/>
        </w:rPr>
      </w:pPr>
      <w:r w:rsidRPr="008E5206">
        <w:rPr>
          <w:rStyle w:val="Siln"/>
          <w:rFonts w:ascii="Calibri" w:hAnsi="Calibri"/>
          <w:sz w:val="28"/>
          <w:szCs w:val="28"/>
        </w:rPr>
        <w:t xml:space="preserve">hřiště – SK </w:t>
      </w:r>
      <w:proofErr w:type="spellStart"/>
      <w:r w:rsidRPr="008E5206">
        <w:rPr>
          <w:rStyle w:val="Siln"/>
          <w:rFonts w:ascii="Calibri" w:hAnsi="Calibri"/>
          <w:sz w:val="28"/>
          <w:szCs w:val="28"/>
        </w:rPr>
        <w:t>Senco</w:t>
      </w:r>
      <w:proofErr w:type="spellEnd"/>
      <w:r w:rsidRPr="008E5206">
        <w:rPr>
          <w:rStyle w:val="Siln"/>
          <w:rFonts w:ascii="Calibri" w:hAnsi="Calibri"/>
          <w:sz w:val="28"/>
          <w:szCs w:val="28"/>
        </w:rPr>
        <w:t xml:space="preserve"> – </w:t>
      </w:r>
      <w:proofErr w:type="spellStart"/>
      <w:r w:rsidRPr="008E5206">
        <w:rPr>
          <w:rStyle w:val="Siln"/>
          <w:rFonts w:ascii="Calibri" w:hAnsi="Calibri"/>
          <w:sz w:val="28"/>
          <w:szCs w:val="28"/>
        </w:rPr>
        <w:t>UMT</w:t>
      </w:r>
      <w:proofErr w:type="spellEnd"/>
    </w:p>
    <w:p w:rsidR="00E13412" w:rsidRPr="0064497C" w:rsidRDefault="00E13412" w:rsidP="00E13412">
      <w:pPr>
        <w:spacing w:after="240" w:line="276" w:lineRule="auto"/>
        <w:jc w:val="both"/>
        <w:rPr>
          <w:rStyle w:val="Siln"/>
          <w:rFonts w:ascii="Calibri" w:hAnsi="Calibri"/>
          <w:sz w:val="22"/>
          <w:szCs w:val="22"/>
        </w:rPr>
      </w:pPr>
      <w:r w:rsidRPr="0064497C">
        <w:rPr>
          <w:rStyle w:val="Siln"/>
          <w:rFonts w:ascii="Calibri" w:hAnsi="Calibri"/>
          <w:sz w:val="22"/>
          <w:szCs w:val="22"/>
          <w:highlight w:val="red"/>
        </w:rPr>
        <w:t>Góly</w:t>
      </w:r>
    </w:p>
    <w:p w:rsidR="00A00A96" w:rsidRPr="00A00A96" w:rsidRDefault="00F0480B" w:rsidP="00A00A96">
      <w:pPr>
        <w:spacing w:line="276" w:lineRule="auto"/>
        <w:jc w:val="both"/>
        <w:rPr>
          <w:rFonts w:ascii="Calibri" w:hAnsi="Calibri"/>
          <w:sz w:val="22"/>
          <w:szCs w:val="22"/>
        </w:rPr>
      </w:pPr>
      <w:r>
        <w:rPr>
          <w:rFonts w:ascii="Calibri" w:hAnsi="Calibri"/>
          <w:sz w:val="22"/>
          <w:szCs w:val="22"/>
        </w:rPr>
        <w:t>1</w:t>
      </w:r>
      <w:r w:rsidR="00A00A96" w:rsidRPr="00A00A96">
        <w:rPr>
          <w:rFonts w:ascii="Calibri" w:hAnsi="Calibri"/>
          <w:sz w:val="22"/>
          <w:szCs w:val="22"/>
        </w:rPr>
        <w:t>.</w:t>
      </w:r>
      <w:r w:rsidR="00A00A96">
        <w:rPr>
          <w:rFonts w:ascii="Calibri" w:hAnsi="Calibri"/>
          <w:sz w:val="22"/>
          <w:szCs w:val="22"/>
        </w:rPr>
        <w:t xml:space="preserve"> min</w:t>
      </w:r>
      <w:r w:rsidR="00A00A96">
        <w:rPr>
          <w:rFonts w:ascii="Calibri" w:hAnsi="Calibri"/>
          <w:sz w:val="22"/>
          <w:szCs w:val="22"/>
        </w:rPr>
        <w:tab/>
      </w:r>
      <w:r w:rsidR="00A00A96">
        <w:rPr>
          <w:rFonts w:ascii="Calibri" w:hAnsi="Calibri"/>
          <w:sz w:val="22"/>
          <w:szCs w:val="22"/>
        </w:rPr>
        <w:tab/>
      </w:r>
      <w:r w:rsidR="001B42EC">
        <w:rPr>
          <w:rFonts w:ascii="Calibri" w:hAnsi="Calibri"/>
          <w:sz w:val="22"/>
          <w:szCs w:val="22"/>
        </w:rPr>
        <w:t>0:1</w:t>
      </w:r>
      <w:r w:rsidR="001B42EC">
        <w:rPr>
          <w:rFonts w:ascii="Calibri" w:hAnsi="Calibri"/>
          <w:sz w:val="22"/>
          <w:szCs w:val="22"/>
        </w:rPr>
        <w:tab/>
        <w:t xml:space="preserve">Lávička </w:t>
      </w:r>
      <w:proofErr w:type="gramStart"/>
      <w:r w:rsidR="001B42EC">
        <w:rPr>
          <w:rFonts w:ascii="Calibri" w:hAnsi="Calibri"/>
          <w:sz w:val="22"/>
          <w:szCs w:val="22"/>
        </w:rPr>
        <w:t>as.</w:t>
      </w:r>
      <w:proofErr w:type="gramEnd"/>
      <w:r w:rsidR="001B42EC">
        <w:rPr>
          <w:rFonts w:ascii="Calibri" w:hAnsi="Calibri"/>
          <w:sz w:val="22"/>
          <w:szCs w:val="22"/>
        </w:rPr>
        <w:t xml:space="preserve"> Kepl</w:t>
      </w:r>
      <w:r w:rsidR="008D28EC">
        <w:rPr>
          <w:rFonts w:ascii="Calibri" w:hAnsi="Calibri"/>
          <w:sz w:val="22"/>
          <w:szCs w:val="22"/>
        </w:rPr>
        <w:tab/>
      </w:r>
      <w:r w:rsidR="00A00A96" w:rsidRPr="00A00A96">
        <w:rPr>
          <w:rFonts w:ascii="Calibri" w:hAnsi="Calibri"/>
          <w:sz w:val="22"/>
          <w:szCs w:val="22"/>
        </w:rPr>
        <w:tab/>
      </w:r>
      <w:r w:rsidR="00A00A96" w:rsidRPr="00A00A96">
        <w:rPr>
          <w:rFonts w:ascii="Calibri" w:hAnsi="Calibri"/>
          <w:sz w:val="22"/>
          <w:szCs w:val="22"/>
        </w:rPr>
        <w:tab/>
      </w:r>
      <w:r w:rsidR="00A00A96" w:rsidRPr="00A00A96">
        <w:rPr>
          <w:rFonts w:ascii="Calibri" w:hAnsi="Calibri"/>
          <w:sz w:val="22"/>
          <w:szCs w:val="22"/>
        </w:rPr>
        <w:tab/>
      </w:r>
      <w:r w:rsidR="00A00A96" w:rsidRPr="00A00A96">
        <w:rPr>
          <w:rFonts w:ascii="Calibri" w:hAnsi="Calibri"/>
          <w:sz w:val="22"/>
          <w:szCs w:val="22"/>
        </w:rPr>
        <w:tab/>
      </w:r>
      <w:r w:rsidR="00A00A96" w:rsidRPr="00A00A96">
        <w:rPr>
          <w:rFonts w:ascii="Calibri" w:hAnsi="Calibri"/>
          <w:sz w:val="22"/>
          <w:szCs w:val="22"/>
        </w:rPr>
        <w:tab/>
      </w:r>
      <w:r w:rsidR="00A00A96" w:rsidRPr="00A00A96">
        <w:rPr>
          <w:rFonts w:ascii="Calibri" w:hAnsi="Calibri"/>
          <w:sz w:val="22"/>
          <w:szCs w:val="22"/>
        </w:rPr>
        <w:tab/>
      </w:r>
      <w:r w:rsidR="00A00A96" w:rsidRPr="00A00A96">
        <w:rPr>
          <w:rFonts w:ascii="Calibri" w:hAnsi="Calibri"/>
          <w:sz w:val="22"/>
          <w:szCs w:val="22"/>
        </w:rPr>
        <w:tab/>
      </w:r>
    </w:p>
    <w:p w:rsidR="00A00A96" w:rsidRPr="00A00A96" w:rsidRDefault="001B42EC" w:rsidP="00A00A96">
      <w:pPr>
        <w:spacing w:line="276" w:lineRule="auto"/>
        <w:jc w:val="both"/>
        <w:rPr>
          <w:rFonts w:ascii="Calibri" w:hAnsi="Calibri"/>
          <w:sz w:val="22"/>
          <w:szCs w:val="22"/>
        </w:rPr>
      </w:pPr>
      <w:r>
        <w:rPr>
          <w:rFonts w:ascii="Calibri" w:hAnsi="Calibri"/>
          <w:sz w:val="22"/>
          <w:szCs w:val="22"/>
        </w:rPr>
        <w:t>33</w:t>
      </w:r>
      <w:r w:rsidR="00A00A96" w:rsidRPr="00A00A96">
        <w:rPr>
          <w:rFonts w:ascii="Calibri" w:hAnsi="Calibri"/>
          <w:sz w:val="22"/>
          <w:szCs w:val="22"/>
        </w:rPr>
        <w:t>.</w:t>
      </w:r>
      <w:r w:rsidR="00A00A96">
        <w:rPr>
          <w:rFonts w:ascii="Calibri" w:hAnsi="Calibri"/>
          <w:sz w:val="22"/>
          <w:szCs w:val="22"/>
        </w:rPr>
        <w:t xml:space="preserve"> min</w:t>
      </w:r>
      <w:r w:rsidR="00A00A96">
        <w:rPr>
          <w:rFonts w:ascii="Calibri" w:hAnsi="Calibri"/>
          <w:sz w:val="22"/>
          <w:szCs w:val="22"/>
        </w:rPr>
        <w:tab/>
      </w:r>
      <w:r w:rsidR="00A00A96">
        <w:rPr>
          <w:rFonts w:ascii="Calibri" w:hAnsi="Calibri"/>
          <w:sz w:val="22"/>
          <w:szCs w:val="22"/>
        </w:rPr>
        <w:tab/>
      </w:r>
      <w:r>
        <w:rPr>
          <w:rFonts w:ascii="Calibri" w:hAnsi="Calibri"/>
          <w:sz w:val="22"/>
          <w:szCs w:val="22"/>
        </w:rPr>
        <w:t>0:2</w:t>
      </w:r>
      <w:r>
        <w:rPr>
          <w:rFonts w:ascii="Calibri" w:hAnsi="Calibri"/>
          <w:sz w:val="22"/>
          <w:szCs w:val="22"/>
        </w:rPr>
        <w:tab/>
        <w:t>Vodrážka</w:t>
      </w:r>
      <w:r w:rsidR="00F0480B">
        <w:rPr>
          <w:rFonts w:ascii="Calibri" w:hAnsi="Calibri"/>
          <w:sz w:val="22"/>
          <w:szCs w:val="22"/>
        </w:rPr>
        <w:t xml:space="preserve"> </w:t>
      </w:r>
      <w:proofErr w:type="gramStart"/>
      <w:r w:rsidR="00F0480B">
        <w:rPr>
          <w:rFonts w:ascii="Calibri" w:hAnsi="Calibri"/>
          <w:sz w:val="22"/>
          <w:szCs w:val="22"/>
        </w:rPr>
        <w:t>as.</w:t>
      </w:r>
      <w:proofErr w:type="gramEnd"/>
      <w:r w:rsidR="00F0480B">
        <w:rPr>
          <w:rFonts w:ascii="Calibri" w:hAnsi="Calibri"/>
          <w:sz w:val="22"/>
          <w:szCs w:val="22"/>
        </w:rPr>
        <w:t xml:space="preserve"> </w:t>
      </w:r>
      <w:r>
        <w:rPr>
          <w:rFonts w:ascii="Calibri" w:hAnsi="Calibri"/>
          <w:sz w:val="22"/>
          <w:szCs w:val="22"/>
        </w:rPr>
        <w:t>Uzlík</w:t>
      </w:r>
      <w:r w:rsidR="00A00A96" w:rsidRPr="00A00A96">
        <w:rPr>
          <w:rFonts w:ascii="Calibri" w:hAnsi="Calibri"/>
          <w:sz w:val="22"/>
          <w:szCs w:val="22"/>
        </w:rPr>
        <w:tab/>
      </w:r>
      <w:r w:rsidR="00A00A96" w:rsidRPr="00A00A96">
        <w:rPr>
          <w:rFonts w:ascii="Calibri" w:hAnsi="Calibri"/>
          <w:sz w:val="22"/>
          <w:szCs w:val="22"/>
        </w:rPr>
        <w:tab/>
      </w:r>
      <w:r w:rsidR="00A00A96" w:rsidRPr="00A00A96">
        <w:rPr>
          <w:rFonts w:ascii="Calibri" w:hAnsi="Calibri"/>
          <w:sz w:val="22"/>
          <w:szCs w:val="22"/>
        </w:rPr>
        <w:tab/>
      </w:r>
      <w:r w:rsidR="00A00A96" w:rsidRPr="00A00A96">
        <w:rPr>
          <w:rFonts w:ascii="Calibri" w:hAnsi="Calibri"/>
          <w:sz w:val="22"/>
          <w:szCs w:val="22"/>
        </w:rPr>
        <w:tab/>
      </w:r>
      <w:r w:rsidR="00A00A96" w:rsidRPr="00A00A96">
        <w:rPr>
          <w:rFonts w:ascii="Calibri" w:hAnsi="Calibri"/>
          <w:sz w:val="22"/>
          <w:szCs w:val="22"/>
        </w:rPr>
        <w:tab/>
      </w:r>
      <w:r w:rsidR="00A00A96" w:rsidRPr="00A00A96">
        <w:rPr>
          <w:rFonts w:ascii="Calibri" w:hAnsi="Calibri"/>
          <w:sz w:val="22"/>
          <w:szCs w:val="22"/>
        </w:rPr>
        <w:tab/>
      </w:r>
    </w:p>
    <w:p w:rsidR="001B42EC" w:rsidRDefault="001B42EC" w:rsidP="001B42EC">
      <w:pPr>
        <w:spacing w:line="276" w:lineRule="auto"/>
        <w:jc w:val="both"/>
        <w:rPr>
          <w:rFonts w:ascii="Calibri" w:hAnsi="Calibri"/>
          <w:sz w:val="22"/>
          <w:szCs w:val="22"/>
        </w:rPr>
      </w:pPr>
      <w:r>
        <w:rPr>
          <w:rFonts w:ascii="Calibri" w:hAnsi="Calibri"/>
          <w:sz w:val="22"/>
          <w:szCs w:val="22"/>
        </w:rPr>
        <w:t>38</w:t>
      </w:r>
      <w:r w:rsidR="00A00A96" w:rsidRPr="00A00A96">
        <w:rPr>
          <w:rFonts w:ascii="Calibri" w:hAnsi="Calibri"/>
          <w:sz w:val="22"/>
          <w:szCs w:val="22"/>
        </w:rPr>
        <w:t>.</w:t>
      </w:r>
      <w:r w:rsidR="00A00A96">
        <w:rPr>
          <w:rFonts w:ascii="Calibri" w:hAnsi="Calibri"/>
          <w:sz w:val="22"/>
          <w:szCs w:val="22"/>
        </w:rPr>
        <w:t xml:space="preserve"> min</w:t>
      </w:r>
      <w:r w:rsidR="00A00A96">
        <w:rPr>
          <w:rFonts w:ascii="Calibri" w:hAnsi="Calibri"/>
          <w:sz w:val="22"/>
          <w:szCs w:val="22"/>
        </w:rPr>
        <w:tab/>
      </w:r>
      <w:r w:rsidR="00A00A96">
        <w:rPr>
          <w:rFonts w:ascii="Calibri" w:hAnsi="Calibri"/>
          <w:sz w:val="22"/>
          <w:szCs w:val="22"/>
        </w:rPr>
        <w:tab/>
      </w:r>
      <w:r>
        <w:rPr>
          <w:rFonts w:ascii="Calibri" w:hAnsi="Calibri"/>
          <w:sz w:val="22"/>
          <w:szCs w:val="22"/>
        </w:rPr>
        <w:t>0:3</w:t>
      </w:r>
      <w:r w:rsidR="000C0E6B">
        <w:rPr>
          <w:rFonts w:ascii="Calibri" w:hAnsi="Calibri"/>
          <w:sz w:val="22"/>
          <w:szCs w:val="22"/>
        </w:rPr>
        <w:tab/>
      </w:r>
      <w:r>
        <w:rPr>
          <w:rFonts w:ascii="Calibri" w:hAnsi="Calibri"/>
          <w:sz w:val="22"/>
          <w:szCs w:val="22"/>
        </w:rPr>
        <w:t xml:space="preserve">Vodrážka </w:t>
      </w:r>
      <w:proofErr w:type="gramStart"/>
      <w:r>
        <w:rPr>
          <w:rFonts w:ascii="Calibri" w:hAnsi="Calibri"/>
          <w:sz w:val="22"/>
          <w:szCs w:val="22"/>
        </w:rPr>
        <w:t>as.</w:t>
      </w:r>
      <w:proofErr w:type="gramEnd"/>
      <w:r>
        <w:rPr>
          <w:rFonts w:ascii="Calibri" w:hAnsi="Calibri"/>
          <w:sz w:val="22"/>
          <w:szCs w:val="22"/>
        </w:rPr>
        <w:t xml:space="preserve"> Němec</w:t>
      </w:r>
    </w:p>
    <w:p w:rsidR="001B42EC" w:rsidRDefault="001B42EC" w:rsidP="001B42EC">
      <w:pPr>
        <w:spacing w:line="276" w:lineRule="auto"/>
        <w:jc w:val="both"/>
        <w:rPr>
          <w:rFonts w:ascii="Calibri" w:hAnsi="Calibri"/>
          <w:sz w:val="22"/>
          <w:szCs w:val="22"/>
        </w:rPr>
      </w:pPr>
      <w:r>
        <w:rPr>
          <w:rFonts w:ascii="Calibri" w:hAnsi="Calibri"/>
          <w:sz w:val="22"/>
          <w:szCs w:val="22"/>
        </w:rPr>
        <w:t>44. min</w:t>
      </w:r>
      <w:r>
        <w:rPr>
          <w:rFonts w:ascii="Calibri" w:hAnsi="Calibri"/>
          <w:sz w:val="22"/>
          <w:szCs w:val="22"/>
        </w:rPr>
        <w:tab/>
      </w:r>
      <w:r>
        <w:rPr>
          <w:rFonts w:ascii="Calibri" w:hAnsi="Calibri"/>
          <w:sz w:val="22"/>
          <w:szCs w:val="22"/>
        </w:rPr>
        <w:tab/>
        <w:t>1:3</w:t>
      </w:r>
    </w:p>
    <w:p w:rsidR="001B42EC" w:rsidRDefault="001B42EC" w:rsidP="001B42EC">
      <w:pPr>
        <w:spacing w:line="276" w:lineRule="auto"/>
        <w:jc w:val="both"/>
        <w:rPr>
          <w:rFonts w:ascii="Calibri" w:hAnsi="Calibri"/>
          <w:sz w:val="22"/>
          <w:szCs w:val="22"/>
        </w:rPr>
      </w:pPr>
      <w:r>
        <w:rPr>
          <w:rFonts w:ascii="Calibri" w:hAnsi="Calibri"/>
          <w:sz w:val="22"/>
          <w:szCs w:val="22"/>
        </w:rPr>
        <w:t>48. min</w:t>
      </w:r>
      <w:r>
        <w:rPr>
          <w:rFonts w:ascii="Calibri" w:hAnsi="Calibri"/>
          <w:sz w:val="22"/>
          <w:szCs w:val="22"/>
        </w:rPr>
        <w:tab/>
      </w:r>
      <w:r>
        <w:rPr>
          <w:rFonts w:ascii="Calibri" w:hAnsi="Calibri"/>
          <w:sz w:val="22"/>
          <w:szCs w:val="22"/>
        </w:rPr>
        <w:tab/>
        <w:t>2:3</w:t>
      </w:r>
    </w:p>
    <w:p w:rsidR="001B42EC" w:rsidRDefault="001B42EC" w:rsidP="001B42EC">
      <w:pPr>
        <w:spacing w:line="276" w:lineRule="auto"/>
        <w:jc w:val="both"/>
        <w:rPr>
          <w:rFonts w:ascii="Calibri" w:hAnsi="Calibri"/>
          <w:sz w:val="22"/>
          <w:szCs w:val="22"/>
        </w:rPr>
      </w:pPr>
      <w:r>
        <w:rPr>
          <w:rFonts w:ascii="Calibri" w:hAnsi="Calibri"/>
          <w:sz w:val="22"/>
          <w:szCs w:val="22"/>
        </w:rPr>
        <w:t>52. min</w:t>
      </w:r>
      <w:r w:rsidR="00A00A96" w:rsidRPr="00A00A96">
        <w:rPr>
          <w:rFonts w:ascii="Calibri" w:hAnsi="Calibri"/>
          <w:sz w:val="22"/>
          <w:szCs w:val="22"/>
        </w:rPr>
        <w:tab/>
      </w:r>
      <w:r w:rsidR="00A00A96" w:rsidRPr="00A00A96">
        <w:rPr>
          <w:rFonts w:ascii="Calibri" w:hAnsi="Calibri"/>
          <w:sz w:val="22"/>
          <w:szCs w:val="22"/>
        </w:rPr>
        <w:tab/>
      </w:r>
      <w:r>
        <w:rPr>
          <w:rFonts w:ascii="Calibri" w:hAnsi="Calibri"/>
          <w:sz w:val="22"/>
          <w:szCs w:val="22"/>
        </w:rPr>
        <w:t>3:3</w:t>
      </w:r>
    </w:p>
    <w:p w:rsidR="001B42EC" w:rsidRDefault="001B42EC" w:rsidP="001B42EC">
      <w:pPr>
        <w:spacing w:line="276" w:lineRule="auto"/>
        <w:jc w:val="both"/>
        <w:rPr>
          <w:rFonts w:ascii="Calibri" w:hAnsi="Calibri"/>
          <w:sz w:val="22"/>
          <w:szCs w:val="22"/>
        </w:rPr>
      </w:pPr>
      <w:r>
        <w:rPr>
          <w:rFonts w:ascii="Calibri" w:hAnsi="Calibri"/>
          <w:sz w:val="22"/>
          <w:szCs w:val="22"/>
        </w:rPr>
        <w:t>73. min</w:t>
      </w:r>
      <w:r>
        <w:rPr>
          <w:rFonts w:ascii="Calibri" w:hAnsi="Calibri"/>
          <w:sz w:val="22"/>
          <w:szCs w:val="22"/>
        </w:rPr>
        <w:tab/>
      </w:r>
      <w:r>
        <w:rPr>
          <w:rFonts w:ascii="Calibri" w:hAnsi="Calibri"/>
          <w:sz w:val="22"/>
          <w:szCs w:val="22"/>
        </w:rPr>
        <w:tab/>
        <w:t>3:4</w:t>
      </w:r>
      <w:r>
        <w:rPr>
          <w:rFonts w:ascii="Calibri" w:hAnsi="Calibri"/>
          <w:sz w:val="22"/>
          <w:szCs w:val="22"/>
        </w:rPr>
        <w:tab/>
        <w:t>Kepl</w:t>
      </w:r>
    </w:p>
    <w:p w:rsidR="00A00A96" w:rsidRPr="00A00A96" w:rsidRDefault="001B42EC" w:rsidP="001B42EC">
      <w:pPr>
        <w:spacing w:after="240" w:line="276" w:lineRule="auto"/>
        <w:jc w:val="both"/>
        <w:rPr>
          <w:rFonts w:ascii="Calibri" w:hAnsi="Calibri"/>
          <w:sz w:val="22"/>
          <w:szCs w:val="22"/>
        </w:rPr>
      </w:pPr>
      <w:r>
        <w:rPr>
          <w:rFonts w:ascii="Calibri" w:hAnsi="Calibri"/>
          <w:sz w:val="22"/>
          <w:szCs w:val="22"/>
        </w:rPr>
        <w:t>78. min</w:t>
      </w:r>
      <w:r>
        <w:rPr>
          <w:rFonts w:ascii="Calibri" w:hAnsi="Calibri"/>
          <w:sz w:val="22"/>
          <w:szCs w:val="22"/>
        </w:rPr>
        <w:tab/>
      </w:r>
      <w:r>
        <w:rPr>
          <w:rFonts w:ascii="Calibri" w:hAnsi="Calibri"/>
          <w:sz w:val="22"/>
          <w:szCs w:val="22"/>
        </w:rPr>
        <w:tab/>
        <w:t>3:5</w:t>
      </w:r>
      <w:r>
        <w:rPr>
          <w:rFonts w:ascii="Calibri" w:hAnsi="Calibri"/>
          <w:sz w:val="22"/>
          <w:szCs w:val="22"/>
        </w:rPr>
        <w:tab/>
        <w:t xml:space="preserve">Hájek </w:t>
      </w:r>
      <w:proofErr w:type="gramStart"/>
      <w:r>
        <w:rPr>
          <w:rFonts w:ascii="Calibri" w:hAnsi="Calibri"/>
          <w:sz w:val="22"/>
          <w:szCs w:val="22"/>
        </w:rPr>
        <w:t>as.</w:t>
      </w:r>
      <w:proofErr w:type="gramEnd"/>
      <w:r>
        <w:rPr>
          <w:rFonts w:ascii="Calibri" w:hAnsi="Calibri"/>
          <w:sz w:val="22"/>
          <w:szCs w:val="22"/>
        </w:rPr>
        <w:t xml:space="preserve"> Kepl</w:t>
      </w:r>
      <w:r w:rsidR="00A00A96" w:rsidRPr="00A00A96">
        <w:rPr>
          <w:rFonts w:ascii="Calibri" w:hAnsi="Calibri"/>
          <w:sz w:val="22"/>
          <w:szCs w:val="22"/>
        </w:rPr>
        <w:tab/>
      </w:r>
    </w:p>
    <w:p w:rsidR="00E13412" w:rsidRPr="0064497C" w:rsidRDefault="001B42EC" w:rsidP="00E13412">
      <w:pPr>
        <w:spacing w:after="240" w:line="276" w:lineRule="auto"/>
        <w:jc w:val="both"/>
        <w:rPr>
          <w:rStyle w:val="Siln"/>
          <w:rFonts w:ascii="Calibri" w:hAnsi="Calibri"/>
          <w:sz w:val="22"/>
          <w:szCs w:val="22"/>
        </w:rPr>
      </w:pPr>
      <w:r>
        <w:rPr>
          <w:rStyle w:val="Siln"/>
          <w:rFonts w:ascii="Calibri" w:hAnsi="Calibri"/>
          <w:sz w:val="22"/>
          <w:szCs w:val="22"/>
          <w:highlight w:val="red"/>
        </w:rPr>
        <w:t xml:space="preserve">Do </w:t>
      </w:r>
      <w:proofErr w:type="spellStart"/>
      <w:r>
        <w:rPr>
          <w:rStyle w:val="Siln"/>
          <w:rFonts w:ascii="Calibri" w:hAnsi="Calibri"/>
          <w:sz w:val="22"/>
          <w:szCs w:val="22"/>
          <w:highlight w:val="red"/>
        </w:rPr>
        <w:t>utklání</w:t>
      </w:r>
      <w:proofErr w:type="spellEnd"/>
      <w:r>
        <w:rPr>
          <w:rStyle w:val="Siln"/>
          <w:rFonts w:ascii="Calibri" w:hAnsi="Calibri"/>
          <w:sz w:val="22"/>
          <w:szCs w:val="22"/>
          <w:highlight w:val="red"/>
        </w:rPr>
        <w:t xml:space="preserve"> nastoupili</w:t>
      </w:r>
    </w:p>
    <w:p w:rsidR="001B42EC" w:rsidRDefault="001B42EC" w:rsidP="001B42EC">
      <w:pPr>
        <w:spacing w:after="240" w:line="276" w:lineRule="auto"/>
        <w:jc w:val="both"/>
        <w:rPr>
          <w:rStyle w:val="Siln"/>
          <w:rFonts w:ascii="Calibri" w:hAnsi="Calibri"/>
          <w:sz w:val="28"/>
          <w:szCs w:val="32"/>
        </w:rPr>
      </w:pPr>
      <w:r>
        <w:rPr>
          <w:rFonts w:ascii="Calibri" w:hAnsi="Calibri"/>
          <w:sz w:val="22"/>
          <w:szCs w:val="22"/>
        </w:rPr>
        <w:t>Richard Mařík, Tomáš Novák, Marek Brož, Jakub Král, Samuel Těžký, Václav Uzlík, Robin Hranáč, David Kraml, Jan Smetana, Martin Lávička, Pavel Šulc, Petr Zajíček, Denis Plecitý, Michal Žižka, Tomáš Kepl, Patrik Klich, Jan Vodrážka, Adam Němec, Marek Hájek</w:t>
      </w:r>
    </w:p>
    <w:p w:rsidR="001B42EC" w:rsidRPr="008E5206" w:rsidRDefault="001B42EC" w:rsidP="001B42EC">
      <w:pPr>
        <w:spacing w:after="240" w:line="276" w:lineRule="auto"/>
        <w:jc w:val="center"/>
        <w:rPr>
          <w:rStyle w:val="Siln"/>
          <w:rFonts w:ascii="Calibri" w:hAnsi="Calibri"/>
          <w:sz w:val="28"/>
          <w:szCs w:val="32"/>
        </w:rPr>
      </w:pPr>
      <w:r>
        <w:rPr>
          <w:rStyle w:val="Siln"/>
          <w:rFonts w:ascii="Calibri" w:hAnsi="Calibri"/>
          <w:sz w:val="28"/>
          <w:szCs w:val="32"/>
        </w:rPr>
        <w:t>Sobota 24</w:t>
      </w:r>
      <w:r w:rsidRPr="008E5206">
        <w:rPr>
          <w:rStyle w:val="Siln"/>
          <w:rFonts w:ascii="Calibri" w:hAnsi="Calibri"/>
          <w:sz w:val="28"/>
          <w:szCs w:val="32"/>
        </w:rPr>
        <w:t>. ledna 2015</w:t>
      </w:r>
    </w:p>
    <w:p w:rsidR="001B42EC" w:rsidRPr="008E5206" w:rsidRDefault="001B42EC" w:rsidP="001B42EC">
      <w:pPr>
        <w:spacing w:after="240" w:line="276" w:lineRule="auto"/>
        <w:jc w:val="center"/>
        <w:rPr>
          <w:rStyle w:val="Siln"/>
          <w:rFonts w:ascii="Calibri" w:hAnsi="Calibri"/>
          <w:b w:val="0"/>
          <w:sz w:val="28"/>
          <w:szCs w:val="28"/>
        </w:rPr>
      </w:pPr>
      <w:r w:rsidRPr="008E5206">
        <w:rPr>
          <w:rStyle w:val="Siln"/>
          <w:rFonts w:ascii="Calibri" w:hAnsi="Calibri"/>
          <w:sz w:val="28"/>
          <w:szCs w:val="28"/>
        </w:rPr>
        <w:t>FC VIKTORIA PLZEŇ</w:t>
      </w:r>
      <w:r>
        <w:rPr>
          <w:rStyle w:val="Siln"/>
          <w:rFonts w:ascii="Calibri" w:hAnsi="Calibri"/>
          <w:sz w:val="28"/>
          <w:szCs w:val="28"/>
        </w:rPr>
        <w:t xml:space="preserve"> – FK BANÍK SOKOLOV</w:t>
      </w:r>
      <w:r>
        <w:rPr>
          <w:rStyle w:val="Siln"/>
          <w:rFonts w:ascii="Calibri" w:hAnsi="Calibri"/>
          <w:sz w:val="28"/>
          <w:szCs w:val="28"/>
        </w:rPr>
        <w:tab/>
      </w:r>
      <w:r w:rsidRPr="008E5206">
        <w:rPr>
          <w:rStyle w:val="Siln"/>
          <w:rFonts w:ascii="Calibri" w:hAnsi="Calibri"/>
          <w:sz w:val="28"/>
          <w:szCs w:val="28"/>
        </w:rPr>
        <w:t>3:</w:t>
      </w:r>
      <w:r>
        <w:rPr>
          <w:rStyle w:val="Siln"/>
          <w:rFonts w:ascii="Calibri" w:hAnsi="Calibri"/>
          <w:sz w:val="28"/>
          <w:szCs w:val="28"/>
        </w:rPr>
        <w:t>1</w:t>
      </w:r>
      <w:r w:rsidRPr="008E5206">
        <w:rPr>
          <w:rStyle w:val="Siln"/>
          <w:rFonts w:ascii="Calibri" w:hAnsi="Calibri"/>
          <w:sz w:val="28"/>
          <w:szCs w:val="28"/>
        </w:rPr>
        <w:t xml:space="preserve"> (</w:t>
      </w:r>
      <w:r>
        <w:rPr>
          <w:rStyle w:val="Siln"/>
          <w:rFonts w:ascii="Calibri" w:hAnsi="Calibri"/>
          <w:sz w:val="28"/>
          <w:szCs w:val="28"/>
        </w:rPr>
        <w:t>2</w:t>
      </w:r>
      <w:r w:rsidRPr="008E5206">
        <w:rPr>
          <w:rStyle w:val="Siln"/>
          <w:rFonts w:ascii="Calibri" w:hAnsi="Calibri"/>
          <w:sz w:val="28"/>
          <w:szCs w:val="28"/>
        </w:rPr>
        <w:t>:</w:t>
      </w:r>
      <w:r>
        <w:rPr>
          <w:rStyle w:val="Siln"/>
          <w:rFonts w:ascii="Calibri" w:hAnsi="Calibri"/>
          <w:sz w:val="28"/>
          <w:szCs w:val="28"/>
        </w:rPr>
        <w:t>1</w:t>
      </w:r>
      <w:r w:rsidRPr="008E5206">
        <w:rPr>
          <w:rStyle w:val="Siln"/>
          <w:rFonts w:ascii="Calibri" w:hAnsi="Calibri"/>
          <w:sz w:val="28"/>
          <w:szCs w:val="28"/>
        </w:rPr>
        <w:t>)</w:t>
      </w:r>
    </w:p>
    <w:p w:rsidR="001B42EC" w:rsidRPr="008E5206" w:rsidRDefault="001B42EC" w:rsidP="001B42EC">
      <w:pPr>
        <w:spacing w:after="240" w:line="276" w:lineRule="auto"/>
        <w:jc w:val="center"/>
        <w:rPr>
          <w:rStyle w:val="Siln"/>
          <w:rFonts w:ascii="Calibri" w:hAnsi="Calibri"/>
          <w:sz w:val="28"/>
          <w:szCs w:val="28"/>
        </w:rPr>
      </w:pPr>
      <w:r w:rsidRPr="008E5206">
        <w:rPr>
          <w:rStyle w:val="Siln"/>
          <w:rFonts w:ascii="Calibri" w:hAnsi="Calibri"/>
          <w:sz w:val="28"/>
          <w:szCs w:val="28"/>
        </w:rPr>
        <w:t xml:space="preserve">hřiště – </w:t>
      </w:r>
      <w:r>
        <w:rPr>
          <w:rStyle w:val="Siln"/>
          <w:rFonts w:ascii="Calibri" w:hAnsi="Calibri"/>
          <w:sz w:val="28"/>
          <w:szCs w:val="28"/>
        </w:rPr>
        <w:t>33. ZŠ Plzeň</w:t>
      </w:r>
      <w:r w:rsidRPr="008E5206">
        <w:rPr>
          <w:rStyle w:val="Siln"/>
          <w:rFonts w:ascii="Calibri" w:hAnsi="Calibri"/>
          <w:sz w:val="28"/>
          <w:szCs w:val="28"/>
        </w:rPr>
        <w:t xml:space="preserve"> – </w:t>
      </w:r>
      <w:proofErr w:type="spellStart"/>
      <w:r w:rsidRPr="008E5206">
        <w:rPr>
          <w:rStyle w:val="Siln"/>
          <w:rFonts w:ascii="Calibri" w:hAnsi="Calibri"/>
          <w:sz w:val="28"/>
          <w:szCs w:val="28"/>
        </w:rPr>
        <w:t>UMT</w:t>
      </w:r>
      <w:proofErr w:type="spellEnd"/>
    </w:p>
    <w:p w:rsidR="001B42EC" w:rsidRPr="0064497C" w:rsidRDefault="001B42EC" w:rsidP="001B42EC">
      <w:pPr>
        <w:spacing w:after="240" w:line="276" w:lineRule="auto"/>
        <w:jc w:val="both"/>
        <w:rPr>
          <w:rStyle w:val="Siln"/>
          <w:rFonts w:ascii="Calibri" w:hAnsi="Calibri"/>
          <w:sz w:val="22"/>
          <w:szCs w:val="22"/>
        </w:rPr>
      </w:pPr>
      <w:r w:rsidRPr="0064497C">
        <w:rPr>
          <w:rStyle w:val="Siln"/>
          <w:rFonts w:ascii="Calibri" w:hAnsi="Calibri"/>
          <w:sz w:val="22"/>
          <w:szCs w:val="22"/>
          <w:highlight w:val="red"/>
        </w:rPr>
        <w:t>Góly</w:t>
      </w:r>
    </w:p>
    <w:p w:rsidR="001B42EC" w:rsidRPr="00A00A96" w:rsidRDefault="001B42EC" w:rsidP="001B42EC">
      <w:pPr>
        <w:spacing w:line="276" w:lineRule="auto"/>
        <w:jc w:val="both"/>
        <w:rPr>
          <w:rFonts w:ascii="Calibri" w:hAnsi="Calibri"/>
          <w:sz w:val="22"/>
          <w:szCs w:val="22"/>
        </w:rPr>
      </w:pPr>
      <w:r>
        <w:rPr>
          <w:rFonts w:ascii="Calibri" w:hAnsi="Calibri"/>
          <w:sz w:val="22"/>
          <w:szCs w:val="22"/>
        </w:rPr>
        <w:t>1</w:t>
      </w:r>
      <w:r w:rsidR="008A2A1D">
        <w:rPr>
          <w:rFonts w:ascii="Calibri" w:hAnsi="Calibri"/>
          <w:sz w:val="22"/>
          <w:szCs w:val="22"/>
        </w:rPr>
        <w:t>7</w:t>
      </w:r>
      <w:r w:rsidRPr="00A00A96">
        <w:rPr>
          <w:rFonts w:ascii="Calibri" w:hAnsi="Calibri"/>
          <w:sz w:val="22"/>
          <w:szCs w:val="22"/>
        </w:rPr>
        <w:t>.</w:t>
      </w:r>
      <w:r>
        <w:rPr>
          <w:rFonts w:ascii="Calibri" w:hAnsi="Calibri"/>
          <w:sz w:val="22"/>
          <w:szCs w:val="22"/>
        </w:rPr>
        <w:t xml:space="preserve"> min</w:t>
      </w:r>
      <w:r>
        <w:rPr>
          <w:rFonts w:ascii="Calibri" w:hAnsi="Calibri"/>
          <w:sz w:val="22"/>
          <w:szCs w:val="22"/>
        </w:rPr>
        <w:tab/>
      </w:r>
      <w:r>
        <w:rPr>
          <w:rFonts w:ascii="Calibri" w:hAnsi="Calibri"/>
          <w:sz w:val="22"/>
          <w:szCs w:val="22"/>
        </w:rPr>
        <w:tab/>
        <w:t>0:1</w:t>
      </w:r>
      <w:r>
        <w:rPr>
          <w:rFonts w:ascii="Calibri" w:hAnsi="Calibri"/>
          <w:sz w:val="22"/>
          <w:szCs w:val="22"/>
        </w:rPr>
        <w:tab/>
      </w:r>
      <w:r>
        <w:rPr>
          <w:rFonts w:ascii="Calibri" w:hAnsi="Calibri"/>
          <w:sz w:val="22"/>
          <w:szCs w:val="22"/>
        </w:rPr>
        <w:tab/>
      </w:r>
      <w:r w:rsidRPr="00A00A96">
        <w:rPr>
          <w:rFonts w:ascii="Calibri" w:hAnsi="Calibri"/>
          <w:sz w:val="22"/>
          <w:szCs w:val="22"/>
        </w:rPr>
        <w:tab/>
      </w:r>
      <w:r w:rsidRPr="00A00A96">
        <w:rPr>
          <w:rFonts w:ascii="Calibri" w:hAnsi="Calibri"/>
          <w:sz w:val="22"/>
          <w:szCs w:val="22"/>
        </w:rPr>
        <w:tab/>
      </w:r>
      <w:r w:rsidRPr="00A00A96">
        <w:rPr>
          <w:rFonts w:ascii="Calibri" w:hAnsi="Calibri"/>
          <w:sz w:val="22"/>
          <w:szCs w:val="22"/>
        </w:rPr>
        <w:tab/>
      </w:r>
      <w:r w:rsidRPr="00A00A96">
        <w:rPr>
          <w:rFonts w:ascii="Calibri" w:hAnsi="Calibri"/>
          <w:sz w:val="22"/>
          <w:szCs w:val="22"/>
        </w:rPr>
        <w:tab/>
      </w:r>
      <w:r w:rsidRPr="00A00A96">
        <w:rPr>
          <w:rFonts w:ascii="Calibri" w:hAnsi="Calibri"/>
          <w:sz w:val="22"/>
          <w:szCs w:val="22"/>
        </w:rPr>
        <w:tab/>
      </w:r>
      <w:r w:rsidRPr="00A00A96">
        <w:rPr>
          <w:rFonts w:ascii="Calibri" w:hAnsi="Calibri"/>
          <w:sz w:val="22"/>
          <w:szCs w:val="22"/>
        </w:rPr>
        <w:tab/>
      </w:r>
      <w:r w:rsidRPr="00A00A96">
        <w:rPr>
          <w:rFonts w:ascii="Calibri" w:hAnsi="Calibri"/>
          <w:sz w:val="22"/>
          <w:szCs w:val="22"/>
        </w:rPr>
        <w:tab/>
      </w:r>
    </w:p>
    <w:p w:rsidR="001B42EC" w:rsidRPr="00A00A96" w:rsidRDefault="008A2A1D" w:rsidP="001B42EC">
      <w:pPr>
        <w:spacing w:line="276" w:lineRule="auto"/>
        <w:jc w:val="both"/>
        <w:rPr>
          <w:rFonts w:ascii="Calibri" w:hAnsi="Calibri"/>
          <w:sz w:val="22"/>
          <w:szCs w:val="22"/>
        </w:rPr>
      </w:pPr>
      <w:r>
        <w:rPr>
          <w:rFonts w:ascii="Calibri" w:hAnsi="Calibri"/>
          <w:sz w:val="22"/>
          <w:szCs w:val="22"/>
        </w:rPr>
        <w:t>20</w:t>
      </w:r>
      <w:r w:rsidR="001B42EC" w:rsidRPr="00A00A96">
        <w:rPr>
          <w:rFonts w:ascii="Calibri" w:hAnsi="Calibri"/>
          <w:sz w:val="22"/>
          <w:szCs w:val="22"/>
        </w:rPr>
        <w:t>.</w:t>
      </w:r>
      <w:r w:rsidR="001B42EC">
        <w:rPr>
          <w:rFonts w:ascii="Calibri" w:hAnsi="Calibri"/>
          <w:sz w:val="22"/>
          <w:szCs w:val="22"/>
        </w:rPr>
        <w:t xml:space="preserve"> min</w:t>
      </w:r>
      <w:r w:rsidR="001B42EC">
        <w:rPr>
          <w:rFonts w:ascii="Calibri" w:hAnsi="Calibri"/>
          <w:sz w:val="22"/>
          <w:szCs w:val="22"/>
        </w:rPr>
        <w:tab/>
      </w:r>
      <w:r w:rsidR="001B42EC">
        <w:rPr>
          <w:rFonts w:ascii="Calibri" w:hAnsi="Calibri"/>
          <w:sz w:val="22"/>
          <w:szCs w:val="22"/>
        </w:rPr>
        <w:tab/>
      </w:r>
      <w:r>
        <w:rPr>
          <w:rFonts w:ascii="Calibri" w:hAnsi="Calibri"/>
          <w:sz w:val="22"/>
          <w:szCs w:val="22"/>
        </w:rPr>
        <w:t>1</w:t>
      </w:r>
      <w:r w:rsidR="001B42EC">
        <w:rPr>
          <w:rFonts w:ascii="Calibri" w:hAnsi="Calibri"/>
          <w:sz w:val="22"/>
          <w:szCs w:val="22"/>
        </w:rPr>
        <w:t>:</w:t>
      </w:r>
      <w:r>
        <w:rPr>
          <w:rFonts w:ascii="Calibri" w:hAnsi="Calibri"/>
          <w:sz w:val="22"/>
          <w:szCs w:val="22"/>
        </w:rPr>
        <w:t>1</w:t>
      </w:r>
      <w:r w:rsidR="001B42EC">
        <w:rPr>
          <w:rFonts w:ascii="Calibri" w:hAnsi="Calibri"/>
          <w:sz w:val="22"/>
          <w:szCs w:val="22"/>
        </w:rPr>
        <w:tab/>
      </w:r>
      <w:r>
        <w:rPr>
          <w:rFonts w:ascii="Calibri" w:hAnsi="Calibri"/>
          <w:sz w:val="22"/>
          <w:szCs w:val="22"/>
        </w:rPr>
        <w:t>Kepl</w:t>
      </w:r>
      <w:r w:rsidR="001B42EC">
        <w:rPr>
          <w:rFonts w:ascii="Calibri" w:hAnsi="Calibri"/>
          <w:sz w:val="22"/>
          <w:szCs w:val="22"/>
        </w:rPr>
        <w:t xml:space="preserve"> </w:t>
      </w:r>
      <w:proofErr w:type="gramStart"/>
      <w:r w:rsidR="001B42EC">
        <w:rPr>
          <w:rFonts w:ascii="Calibri" w:hAnsi="Calibri"/>
          <w:sz w:val="22"/>
          <w:szCs w:val="22"/>
        </w:rPr>
        <w:t>as.</w:t>
      </w:r>
      <w:proofErr w:type="gramEnd"/>
      <w:r w:rsidR="001B42EC">
        <w:rPr>
          <w:rFonts w:ascii="Calibri" w:hAnsi="Calibri"/>
          <w:sz w:val="22"/>
          <w:szCs w:val="22"/>
        </w:rPr>
        <w:t xml:space="preserve"> </w:t>
      </w:r>
      <w:r>
        <w:rPr>
          <w:rFonts w:ascii="Calibri" w:hAnsi="Calibri"/>
          <w:sz w:val="22"/>
          <w:szCs w:val="22"/>
        </w:rPr>
        <w:t>Němec</w:t>
      </w:r>
      <w:r w:rsidR="001B42EC" w:rsidRPr="00A00A96">
        <w:rPr>
          <w:rFonts w:ascii="Calibri" w:hAnsi="Calibri"/>
          <w:sz w:val="22"/>
          <w:szCs w:val="22"/>
        </w:rPr>
        <w:tab/>
      </w:r>
      <w:r w:rsidR="001B42EC" w:rsidRPr="00A00A96">
        <w:rPr>
          <w:rFonts w:ascii="Calibri" w:hAnsi="Calibri"/>
          <w:sz w:val="22"/>
          <w:szCs w:val="22"/>
        </w:rPr>
        <w:tab/>
      </w:r>
      <w:r w:rsidR="001B42EC" w:rsidRPr="00A00A96">
        <w:rPr>
          <w:rFonts w:ascii="Calibri" w:hAnsi="Calibri"/>
          <w:sz w:val="22"/>
          <w:szCs w:val="22"/>
        </w:rPr>
        <w:tab/>
      </w:r>
      <w:r w:rsidR="001B42EC" w:rsidRPr="00A00A96">
        <w:rPr>
          <w:rFonts w:ascii="Calibri" w:hAnsi="Calibri"/>
          <w:sz w:val="22"/>
          <w:szCs w:val="22"/>
        </w:rPr>
        <w:tab/>
      </w:r>
      <w:r w:rsidR="001B42EC" w:rsidRPr="00A00A96">
        <w:rPr>
          <w:rFonts w:ascii="Calibri" w:hAnsi="Calibri"/>
          <w:sz w:val="22"/>
          <w:szCs w:val="22"/>
        </w:rPr>
        <w:tab/>
      </w:r>
      <w:r w:rsidR="001B42EC" w:rsidRPr="00A00A96">
        <w:rPr>
          <w:rFonts w:ascii="Calibri" w:hAnsi="Calibri"/>
          <w:sz w:val="22"/>
          <w:szCs w:val="22"/>
        </w:rPr>
        <w:tab/>
      </w:r>
    </w:p>
    <w:p w:rsidR="001B42EC" w:rsidRDefault="008A2A1D" w:rsidP="001B42EC">
      <w:pPr>
        <w:spacing w:line="276" w:lineRule="auto"/>
        <w:jc w:val="both"/>
        <w:rPr>
          <w:rFonts w:ascii="Calibri" w:hAnsi="Calibri"/>
          <w:sz w:val="22"/>
          <w:szCs w:val="22"/>
        </w:rPr>
      </w:pPr>
      <w:r>
        <w:rPr>
          <w:rFonts w:ascii="Calibri" w:hAnsi="Calibri"/>
          <w:sz w:val="22"/>
          <w:szCs w:val="22"/>
        </w:rPr>
        <w:t>33</w:t>
      </w:r>
      <w:r w:rsidR="001B42EC" w:rsidRPr="00A00A96">
        <w:rPr>
          <w:rFonts w:ascii="Calibri" w:hAnsi="Calibri"/>
          <w:sz w:val="22"/>
          <w:szCs w:val="22"/>
        </w:rPr>
        <w:t>.</w:t>
      </w:r>
      <w:r w:rsidR="001B42EC">
        <w:rPr>
          <w:rFonts w:ascii="Calibri" w:hAnsi="Calibri"/>
          <w:sz w:val="22"/>
          <w:szCs w:val="22"/>
        </w:rPr>
        <w:t xml:space="preserve"> min</w:t>
      </w:r>
      <w:r w:rsidR="001B42EC">
        <w:rPr>
          <w:rFonts w:ascii="Calibri" w:hAnsi="Calibri"/>
          <w:sz w:val="22"/>
          <w:szCs w:val="22"/>
        </w:rPr>
        <w:tab/>
      </w:r>
      <w:r w:rsidR="001B42EC">
        <w:rPr>
          <w:rFonts w:ascii="Calibri" w:hAnsi="Calibri"/>
          <w:sz w:val="22"/>
          <w:szCs w:val="22"/>
        </w:rPr>
        <w:tab/>
      </w:r>
      <w:r>
        <w:rPr>
          <w:rFonts w:ascii="Calibri" w:hAnsi="Calibri"/>
          <w:sz w:val="22"/>
          <w:szCs w:val="22"/>
        </w:rPr>
        <w:t>2:1</w:t>
      </w:r>
      <w:r w:rsidR="001B42EC">
        <w:rPr>
          <w:rFonts w:ascii="Calibri" w:hAnsi="Calibri"/>
          <w:sz w:val="22"/>
          <w:szCs w:val="22"/>
        </w:rPr>
        <w:tab/>
      </w:r>
      <w:r>
        <w:rPr>
          <w:rFonts w:ascii="Calibri" w:hAnsi="Calibri"/>
          <w:sz w:val="22"/>
          <w:szCs w:val="22"/>
        </w:rPr>
        <w:t xml:space="preserve">Smetana </w:t>
      </w:r>
      <w:proofErr w:type="gramStart"/>
      <w:r w:rsidR="001B42EC">
        <w:rPr>
          <w:rFonts w:ascii="Calibri" w:hAnsi="Calibri"/>
          <w:sz w:val="22"/>
          <w:szCs w:val="22"/>
        </w:rPr>
        <w:t>as.</w:t>
      </w:r>
      <w:proofErr w:type="gramEnd"/>
      <w:r w:rsidR="001B42EC">
        <w:rPr>
          <w:rFonts w:ascii="Calibri" w:hAnsi="Calibri"/>
          <w:sz w:val="22"/>
          <w:szCs w:val="22"/>
        </w:rPr>
        <w:t xml:space="preserve"> Němec</w:t>
      </w:r>
    </w:p>
    <w:p w:rsidR="001B42EC" w:rsidRDefault="008A2A1D" w:rsidP="008A2A1D">
      <w:pPr>
        <w:spacing w:after="240" w:line="276" w:lineRule="auto"/>
        <w:jc w:val="both"/>
        <w:rPr>
          <w:rFonts w:ascii="Calibri" w:hAnsi="Calibri"/>
          <w:sz w:val="22"/>
          <w:szCs w:val="22"/>
        </w:rPr>
      </w:pPr>
      <w:r>
        <w:rPr>
          <w:rFonts w:ascii="Calibri" w:hAnsi="Calibri"/>
          <w:sz w:val="22"/>
          <w:szCs w:val="22"/>
        </w:rPr>
        <w:t>63</w:t>
      </w:r>
      <w:r w:rsidR="001B42EC">
        <w:rPr>
          <w:rFonts w:ascii="Calibri" w:hAnsi="Calibri"/>
          <w:sz w:val="22"/>
          <w:szCs w:val="22"/>
        </w:rPr>
        <w:t>. min</w:t>
      </w:r>
      <w:r w:rsidR="001B42EC">
        <w:rPr>
          <w:rFonts w:ascii="Calibri" w:hAnsi="Calibri"/>
          <w:sz w:val="22"/>
          <w:szCs w:val="22"/>
        </w:rPr>
        <w:tab/>
      </w:r>
      <w:r w:rsidR="001B42EC">
        <w:rPr>
          <w:rFonts w:ascii="Calibri" w:hAnsi="Calibri"/>
          <w:sz w:val="22"/>
          <w:szCs w:val="22"/>
        </w:rPr>
        <w:tab/>
      </w:r>
      <w:r>
        <w:rPr>
          <w:rFonts w:ascii="Calibri" w:hAnsi="Calibri"/>
          <w:sz w:val="22"/>
          <w:szCs w:val="22"/>
        </w:rPr>
        <w:t>3</w:t>
      </w:r>
      <w:r w:rsidR="001B42EC">
        <w:rPr>
          <w:rFonts w:ascii="Calibri" w:hAnsi="Calibri"/>
          <w:sz w:val="22"/>
          <w:szCs w:val="22"/>
        </w:rPr>
        <w:t>:</w:t>
      </w:r>
      <w:r>
        <w:rPr>
          <w:rFonts w:ascii="Calibri" w:hAnsi="Calibri"/>
          <w:sz w:val="22"/>
          <w:szCs w:val="22"/>
        </w:rPr>
        <w:t>1</w:t>
      </w:r>
      <w:r>
        <w:rPr>
          <w:rFonts w:ascii="Calibri" w:hAnsi="Calibri"/>
          <w:sz w:val="22"/>
          <w:szCs w:val="22"/>
        </w:rPr>
        <w:tab/>
        <w:t xml:space="preserve">Plecitý </w:t>
      </w:r>
      <w:proofErr w:type="gramStart"/>
      <w:r>
        <w:rPr>
          <w:rFonts w:ascii="Calibri" w:hAnsi="Calibri"/>
          <w:sz w:val="22"/>
          <w:szCs w:val="22"/>
        </w:rPr>
        <w:t>as.</w:t>
      </w:r>
      <w:proofErr w:type="gramEnd"/>
      <w:r>
        <w:rPr>
          <w:rFonts w:ascii="Calibri" w:hAnsi="Calibri"/>
          <w:sz w:val="22"/>
          <w:szCs w:val="22"/>
        </w:rPr>
        <w:t xml:space="preserve"> Hranáč</w:t>
      </w:r>
    </w:p>
    <w:p w:rsidR="001B42EC" w:rsidRPr="0064497C" w:rsidRDefault="001B42EC" w:rsidP="001B42EC">
      <w:pPr>
        <w:spacing w:after="240" w:line="276" w:lineRule="auto"/>
        <w:jc w:val="both"/>
        <w:rPr>
          <w:rStyle w:val="Siln"/>
          <w:rFonts w:ascii="Calibri" w:hAnsi="Calibri"/>
          <w:sz w:val="22"/>
          <w:szCs w:val="22"/>
        </w:rPr>
      </w:pPr>
      <w:r>
        <w:rPr>
          <w:rStyle w:val="Siln"/>
          <w:rFonts w:ascii="Calibri" w:hAnsi="Calibri"/>
          <w:sz w:val="22"/>
          <w:szCs w:val="22"/>
          <w:highlight w:val="red"/>
        </w:rPr>
        <w:t xml:space="preserve">Do </w:t>
      </w:r>
      <w:proofErr w:type="spellStart"/>
      <w:r>
        <w:rPr>
          <w:rStyle w:val="Siln"/>
          <w:rFonts w:ascii="Calibri" w:hAnsi="Calibri"/>
          <w:sz w:val="22"/>
          <w:szCs w:val="22"/>
          <w:highlight w:val="red"/>
        </w:rPr>
        <w:t>utklání</w:t>
      </w:r>
      <w:proofErr w:type="spellEnd"/>
      <w:r>
        <w:rPr>
          <w:rStyle w:val="Siln"/>
          <w:rFonts w:ascii="Calibri" w:hAnsi="Calibri"/>
          <w:sz w:val="22"/>
          <w:szCs w:val="22"/>
          <w:highlight w:val="red"/>
        </w:rPr>
        <w:t xml:space="preserve"> nastoupili</w:t>
      </w:r>
    </w:p>
    <w:p w:rsidR="001B42EC" w:rsidRDefault="001B42EC" w:rsidP="001B42EC">
      <w:pPr>
        <w:spacing w:after="240" w:line="276" w:lineRule="auto"/>
        <w:jc w:val="both"/>
        <w:rPr>
          <w:rFonts w:ascii="Calibri" w:hAnsi="Calibri"/>
          <w:sz w:val="22"/>
          <w:szCs w:val="22"/>
        </w:rPr>
      </w:pPr>
      <w:r>
        <w:rPr>
          <w:rFonts w:ascii="Calibri" w:hAnsi="Calibri"/>
          <w:sz w:val="22"/>
          <w:szCs w:val="22"/>
        </w:rPr>
        <w:t>Richard Mařík, Tomáš Novák, Marek Brož, Jakub Král, Samuel Těžký, Václav Uzlík, Robin Hranáč, David Kraml, Jan Smetana, Martin Lávička, Pavel Šulc, Petr Zajíček, Denis Plecitý, Michal Žižka, Tomáš Kepl, Patrik Klich, Jan Vodrážka, Adam Němec, Marek Hájek</w:t>
      </w:r>
    </w:p>
    <w:p w:rsidR="008A2A1D" w:rsidRPr="008E5206" w:rsidRDefault="008A2A1D" w:rsidP="008A2A1D">
      <w:pPr>
        <w:spacing w:after="240" w:line="276" w:lineRule="auto"/>
        <w:jc w:val="center"/>
        <w:rPr>
          <w:rStyle w:val="Siln"/>
          <w:rFonts w:ascii="Calibri" w:hAnsi="Calibri"/>
          <w:sz w:val="28"/>
          <w:szCs w:val="32"/>
        </w:rPr>
      </w:pPr>
      <w:r>
        <w:rPr>
          <w:rStyle w:val="Siln"/>
          <w:rFonts w:ascii="Calibri" w:hAnsi="Calibri"/>
          <w:sz w:val="28"/>
          <w:szCs w:val="32"/>
        </w:rPr>
        <w:lastRenderedPageBreak/>
        <w:t>Neděle 25</w:t>
      </w:r>
      <w:r w:rsidRPr="008E5206">
        <w:rPr>
          <w:rStyle w:val="Siln"/>
          <w:rFonts w:ascii="Calibri" w:hAnsi="Calibri"/>
          <w:sz w:val="28"/>
          <w:szCs w:val="32"/>
        </w:rPr>
        <w:t>. ledna 2015</w:t>
      </w:r>
    </w:p>
    <w:p w:rsidR="008A2A1D" w:rsidRPr="008E5206" w:rsidRDefault="008A2A1D" w:rsidP="008A2A1D">
      <w:pPr>
        <w:spacing w:after="240" w:line="276" w:lineRule="auto"/>
        <w:jc w:val="center"/>
        <w:rPr>
          <w:rStyle w:val="Siln"/>
          <w:rFonts w:ascii="Calibri" w:hAnsi="Calibri"/>
          <w:b w:val="0"/>
          <w:sz w:val="28"/>
          <w:szCs w:val="28"/>
        </w:rPr>
      </w:pPr>
      <w:r>
        <w:rPr>
          <w:rStyle w:val="Siln"/>
          <w:rFonts w:ascii="Calibri" w:hAnsi="Calibri"/>
          <w:sz w:val="28"/>
          <w:szCs w:val="28"/>
        </w:rPr>
        <w:t>FK VIKTORIA ŽIŽKOV</w:t>
      </w:r>
      <w:r w:rsidRPr="008E5206">
        <w:rPr>
          <w:rStyle w:val="Siln"/>
          <w:rFonts w:ascii="Calibri" w:hAnsi="Calibri"/>
          <w:sz w:val="28"/>
          <w:szCs w:val="28"/>
        </w:rPr>
        <w:t xml:space="preserve"> – FC VIKTORIA PLZEŇ</w:t>
      </w:r>
      <w:r>
        <w:rPr>
          <w:rStyle w:val="Siln"/>
          <w:rFonts w:ascii="Calibri" w:hAnsi="Calibri"/>
          <w:sz w:val="28"/>
          <w:szCs w:val="28"/>
        </w:rPr>
        <w:tab/>
      </w:r>
      <w:r>
        <w:rPr>
          <w:rStyle w:val="Siln"/>
          <w:rFonts w:ascii="Calibri" w:hAnsi="Calibri"/>
          <w:sz w:val="28"/>
          <w:szCs w:val="28"/>
        </w:rPr>
        <w:t>2</w:t>
      </w:r>
      <w:r w:rsidRPr="008E5206">
        <w:rPr>
          <w:rStyle w:val="Siln"/>
          <w:rFonts w:ascii="Calibri" w:hAnsi="Calibri"/>
          <w:sz w:val="28"/>
          <w:szCs w:val="28"/>
        </w:rPr>
        <w:t>:</w:t>
      </w:r>
      <w:r>
        <w:rPr>
          <w:rStyle w:val="Siln"/>
          <w:rFonts w:ascii="Calibri" w:hAnsi="Calibri"/>
          <w:sz w:val="28"/>
          <w:szCs w:val="28"/>
        </w:rPr>
        <w:t>6 (1</w:t>
      </w:r>
      <w:r w:rsidRPr="008E5206">
        <w:rPr>
          <w:rStyle w:val="Siln"/>
          <w:rFonts w:ascii="Calibri" w:hAnsi="Calibri"/>
          <w:sz w:val="28"/>
          <w:szCs w:val="28"/>
        </w:rPr>
        <w:t>:</w:t>
      </w:r>
      <w:r>
        <w:rPr>
          <w:rStyle w:val="Siln"/>
          <w:rFonts w:ascii="Calibri" w:hAnsi="Calibri"/>
          <w:sz w:val="28"/>
          <w:szCs w:val="28"/>
        </w:rPr>
        <w:t>4</w:t>
      </w:r>
      <w:r w:rsidRPr="008E5206">
        <w:rPr>
          <w:rStyle w:val="Siln"/>
          <w:rFonts w:ascii="Calibri" w:hAnsi="Calibri"/>
          <w:sz w:val="28"/>
          <w:szCs w:val="28"/>
        </w:rPr>
        <w:t>)</w:t>
      </w:r>
    </w:p>
    <w:p w:rsidR="008A2A1D" w:rsidRPr="008E5206" w:rsidRDefault="008A2A1D" w:rsidP="008A2A1D">
      <w:pPr>
        <w:spacing w:after="240" w:line="276" w:lineRule="auto"/>
        <w:jc w:val="center"/>
        <w:rPr>
          <w:rStyle w:val="Siln"/>
          <w:rFonts w:ascii="Calibri" w:hAnsi="Calibri"/>
          <w:sz w:val="28"/>
          <w:szCs w:val="28"/>
        </w:rPr>
      </w:pPr>
      <w:r w:rsidRPr="008E5206">
        <w:rPr>
          <w:rStyle w:val="Siln"/>
          <w:rFonts w:ascii="Calibri" w:hAnsi="Calibri"/>
          <w:sz w:val="28"/>
          <w:szCs w:val="28"/>
        </w:rPr>
        <w:t xml:space="preserve">hřiště – </w:t>
      </w:r>
      <w:r>
        <w:rPr>
          <w:rStyle w:val="Siln"/>
          <w:rFonts w:ascii="Calibri" w:hAnsi="Calibri"/>
          <w:sz w:val="28"/>
          <w:szCs w:val="28"/>
        </w:rPr>
        <w:t>SK Horní Měcholupy</w:t>
      </w:r>
      <w:r w:rsidRPr="008E5206">
        <w:rPr>
          <w:rStyle w:val="Siln"/>
          <w:rFonts w:ascii="Calibri" w:hAnsi="Calibri"/>
          <w:sz w:val="28"/>
          <w:szCs w:val="28"/>
        </w:rPr>
        <w:t xml:space="preserve"> – </w:t>
      </w:r>
      <w:proofErr w:type="spellStart"/>
      <w:r w:rsidRPr="008E5206">
        <w:rPr>
          <w:rStyle w:val="Siln"/>
          <w:rFonts w:ascii="Calibri" w:hAnsi="Calibri"/>
          <w:sz w:val="28"/>
          <w:szCs w:val="28"/>
        </w:rPr>
        <w:t>UMT</w:t>
      </w:r>
      <w:proofErr w:type="spellEnd"/>
    </w:p>
    <w:p w:rsidR="008A2A1D" w:rsidRPr="0064497C" w:rsidRDefault="008A2A1D" w:rsidP="008A2A1D">
      <w:pPr>
        <w:spacing w:after="240" w:line="276" w:lineRule="auto"/>
        <w:jc w:val="both"/>
        <w:rPr>
          <w:rStyle w:val="Siln"/>
          <w:rFonts w:ascii="Calibri" w:hAnsi="Calibri"/>
          <w:sz w:val="22"/>
          <w:szCs w:val="22"/>
        </w:rPr>
      </w:pPr>
      <w:r w:rsidRPr="0064497C">
        <w:rPr>
          <w:rStyle w:val="Siln"/>
          <w:rFonts w:ascii="Calibri" w:hAnsi="Calibri"/>
          <w:sz w:val="22"/>
          <w:szCs w:val="22"/>
          <w:highlight w:val="red"/>
        </w:rPr>
        <w:t>Góly</w:t>
      </w:r>
    </w:p>
    <w:p w:rsidR="008A2A1D" w:rsidRPr="00A00A96" w:rsidRDefault="008A2A1D" w:rsidP="008A2A1D">
      <w:pPr>
        <w:spacing w:line="276" w:lineRule="auto"/>
        <w:jc w:val="both"/>
        <w:rPr>
          <w:rFonts w:ascii="Calibri" w:hAnsi="Calibri"/>
          <w:sz w:val="22"/>
          <w:szCs w:val="22"/>
        </w:rPr>
      </w:pPr>
      <w:r>
        <w:rPr>
          <w:rFonts w:ascii="Calibri" w:hAnsi="Calibri"/>
          <w:sz w:val="22"/>
          <w:szCs w:val="22"/>
        </w:rPr>
        <w:t>18</w:t>
      </w:r>
      <w:r w:rsidRPr="00A00A96">
        <w:rPr>
          <w:rFonts w:ascii="Calibri" w:hAnsi="Calibri"/>
          <w:sz w:val="22"/>
          <w:szCs w:val="22"/>
        </w:rPr>
        <w:t>.</w:t>
      </w:r>
      <w:r>
        <w:rPr>
          <w:rFonts w:ascii="Calibri" w:hAnsi="Calibri"/>
          <w:sz w:val="22"/>
          <w:szCs w:val="22"/>
        </w:rPr>
        <w:t xml:space="preserve"> min</w:t>
      </w:r>
      <w:r>
        <w:rPr>
          <w:rFonts w:ascii="Calibri" w:hAnsi="Calibri"/>
          <w:sz w:val="22"/>
          <w:szCs w:val="22"/>
        </w:rPr>
        <w:tab/>
      </w:r>
      <w:r>
        <w:rPr>
          <w:rFonts w:ascii="Calibri" w:hAnsi="Calibri"/>
          <w:sz w:val="22"/>
          <w:szCs w:val="22"/>
        </w:rPr>
        <w:tab/>
        <w:t>0:1</w:t>
      </w:r>
      <w:r>
        <w:rPr>
          <w:rFonts w:ascii="Calibri" w:hAnsi="Calibri"/>
          <w:sz w:val="22"/>
          <w:szCs w:val="22"/>
        </w:rPr>
        <w:tab/>
        <w:t>Kepl</w:t>
      </w:r>
      <w:r>
        <w:rPr>
          <w:rFonts w:ascii="Calibri" w:hAnsi="Calibri"/>
          <w:sz w:val="22"/>
          <w:szCs w:val="22"/>
        </w:rPr>
        <w:tab/>
      </w:r>
      <w:r w:rsidRPr="00A00A96">
        <w:rPr>
          <w:rFonts w:ascii="Calibri" w:hAnsi="Calibri"/>
          <w:sz w:val="22"/>
          <w:szCs w:val="22"/>
        </w:rPr>
        <w:tab/>
      </w:r>
      <w:r w:rsidRPr="00A00A96">
        <w:rPr>
          <w:rFonts w:ascii="Calibri" w:hAnsi="Calibri"/>
          <w:sz w:val="22"/>
          <w:szCs w:val="22"/>
        </w:rPr>
        <w:tab/>
      </w:r>
      <w:r w:rsidRPr="00A00A96">
        <w:rPr>
          <w:rFonts w:ascii="Calibri" w:hAnsi="Calibri"/>
          <w:sz w:val="22"/>
          <w:szCs w:val="22"/>
        </w:rPr>
        <w:tab/>
      </w:r>
      <w:r w:rsidRPr="00A00A96">
        <w:rPr>
          <w:rFonts w:ascii="Calibri" w:hAnsi="Calibri"/>
          <w:sz w:val="22"/>
          <w:szCs w:val="22"/>
        </w:rPr>
        <w:tab/>
      </w:r>
      <w:r w:rsidRPr="00A00A96">
        <w:rPr>
          <w:rFonts w:ascii="Calibri" w:hAnsi="Calibri"/>
          <w:sz w:val="22"/>
          <w:szCs w:val="22"/>
        </w:rPr>
        <w:tab/>
      </w:r>
      <w:r w:rsidRPr="00A00A96">
        <w:rPr>
          <w:rFonts w:ascii="Calibri" w:hAnsi="Calibri"/>
          <w:sz w:val="22"/>
          <w:szCs w:val="22"/>
        </w:rPr>
        <w:tab/>
      </w:r>
      <w:r w:rsidRPr="00A00A96">
        <w:rPr>
          <w:rFonts w:ascii="Calibri" w:hAnsi="Calibri"/>
          <w:sz w:val="22"/>
          <w:szCs w:val="22"/>
        </w:rPr>
        <w:tab/>
      </w:r>
    </w:p>
    <w:p w:rsidR="008A2A1D" w:rsidRPr="00A00A96" w:rsidRDefault="008A2A1D" w:rsidP="008A2A1D">
      <w:pPr>
        <w:spacing w:line="276" w:lineRule="auto"/>
        <w:jc w:val="both"/>
        <w:rPr>
          <w:rFonts w:ascii="Calibri" w:hAnsi="Calibri"/>
          <w:sz w:val="22"/>
          <w:szCs w:val="22"/>
        </w:rPr>
      </w:pPr>
      <w:r>
        <w:rPr>
          <w:rFonts w:ascii="Calibri" w:hAnsi="Calibri"/>
          <w:sz w:val="22"/>
          <w:szCs w:val="22"/>
        </w:rPr>
        <w:t>20</w:t>
      </w:r>
      <w:r w:rsidRPr="00A00A96">
        <w:rPr>
          <w:rFonts w:ascii="Calibri" w:hAnsi="Calibri"/>
          <w:sz w:val="22"/>
          <w:szCs w:val="22"/>
        </w:rPr>
        <w:t>.</w:t>
      </w:r>
      <w:r>
        <w:rPr>
          <w:rFonts w:ascii="Calibri" w:hAnsi="Calibri"/>
          <w:sz w:val="22"/>
          <w:szCs w:val="22"/>
        </w:rPr>
        <w:t xml:space="preserve"> min</w:t>
      </w:r>
      <w:r>
        <w:rPr>
          <w:rFonts w:ascii="Calibri" w:hAnsi="Calibri"/>
          <w:sz w:val="22"/>
          <w:szCs w:val="22"/>
        </w:rPr>
        <w:tab/>
      </w:r>
      <w:r>
        <w:rPr>
          <w:rFonts w:ascii="Calibri" w:hAnsi="Calibri"/>
          <w:sz w:val="22"/>
          <w:szCs w:val="22"/>
        </w:rPr>
        <w:tab/>
        <w:t>0:2</w:t>
      </w:r>
      <w:r>
        <w:rPr>
          <w:rFonts w:ascii="Calibri" w:hAnsi="Calibri"/>
          <w:sz w:val="22"/>
          <w:szCs w:val="22"/>
        </w:rPr>
        <w:tab/>
        <w:t xml:space="preserve">Vodrážka </w:t>
      </w:r>
      <w:proofErr w:type="gramStart"/>
      <w:r>
        <w:rPr>
          <w:rFonts w:ascii="Calibri" w:hAnsi="Calibri"/>
          <w:sz w:val="22"/>
          <w:szCs w:val="22"/>
        </w:rPr>
        <w:t>as.</w:t>
      </w:r>
      <w:proofErr w:type="gramEnd"/>
      <w:r>
        <w:rPr>
          <w:rFonts w:ascii="Calibri" w:hAnsi="Calibri"/>
          <w:sz w:val="22"/>
          <w:szCs w:val="22"/>
        </w:rPr>
        <w:t xml:space="preserve"> </w:t>
      </w:r>
      <w:r>
        <w:rPr>
          <w:rFonts w:ascii="Calibri" w:hAnsi="Calibri"/>
          <w:sz w:val="22"/>
          <w:szCs w:val="22"/>
        </w:rPr>
        <w:t>Kepl</w:t>
      </w:r>
      <w:r w:rsidRPr="00A00A96">
        <w:rPr>
          <w:rFonts w:ascii="Calibri" w:hAnsi="Calibri"/>
          <w:sz w:val="22"/>
          <w:szCs w:val="22"/>
        </w:rPr>
        <w:tab/>
      </w:r>
      <w:r w:rsidRPr="00A00A96">
        <w:rPr>
          <w:rFonts w:ascii="Calibri" w:hAnsi="Calibri"/>
          <w:sz w:val="22"/>
          <w:szCs w:val="22"/>
        </w:rPr>
        <w:tab/>
      </w:r>
      <w:r w:rsidRPr="00A00A96">
        <w:rPr>
          <w:rFonts w:ascii="Calibri" w:hAnsi="Calibri"/>
          <w:sz w:val="22"/>
          <w:szCs w:val="22"/>
        </w:rPr>
        <w:tab/>
      </w:r>
      <w:r w:rsidRPr="00A00A96">
        <w:rPr>
          <w:rFonts w:ascii="Calibri" w:hAnsi="Calibri"/>
          <w:sz w:val="22"/>
          <w:szCs w:val="22"/>
        </w:rPr>
        <w:tab/>
      </w:r>
      <w:r w:rsidRPr="00A00A96">
        <w:rPr>
          <w:rFonts w:ascii="Calibri" w:hAnsi="Calibri"/>
          <w:sz w:val="22"/>
          <w:szCs w:val="22"/>
        </w:rPr>
        <w:tab/>
      </w:r>
      <w:r w:rsidRPr="00A00A96">
        <w:rPr>
          <w:rFonts w:ascii="Calibri" w:hAnsi="Calibri"/>
          <w:sz w:val="22"/>
          <w:szCs w:val="22"/>
        </w:rPr>
        <w:tab/>
      </w:r>
    </w:p>
    <w:p w:rsidR="008A2A1D" w:rsidRDefault="008A2A1D" w:rsidP="008A2A1D">
      <w:pPr>
        <w:spacing w:line="276" w:lineRule="auto"/>
        <w:jc w:val="both"/>
        <w:rPr>
          <w:rFonts w:ascii="Calibri" w:hAnsi="Calibri"/>
          <w:sz w:val="22"/>
          <w:szCs w:val="22"/>
        </w:rPr>
      </w:pPr>
      <w:r>
        <w:rPr>
          <w:rFonts w:ascii="Calibri" w:hAnsi="Calibri"/>
          <w:sz w:val="22"/>
          <w:szCs w:val="22"/>
        </w:rPr>
        <w:t>23</w:t>
      </w:r>
      <w:r w:rsidRPr="00A00A96">
        <w:rPr>
          <w:rFonts w:ascii="Calibri" w:hAnsi="Calibri"/>
          <w:sz w:val="22"/>
          <w:szCs w:val="22"/>
        </w:rPr>
        <w:t>.</w:t>
      </w:r>
      <w:r>
        <w:rPr>
          <w:rFonts w:ascii="Calibri" w:hAnsi="Calibri"/>
          <w:sz w:val="22"/>
          <w:szCs w:val="22"/>
        </w:rPr>
        <w:t xml:space="preserve"> min</w:t>
      </w:r>
      <w:r>
        <w:rPr>
          <w:rFonts w:ascii="Calibri" w:hAnsi="Calibri"/>
          <w:sz w:val="22"/>
          <w:szCs w:val="22"/>
        </w:rPr>
        <w:tab/>
      </w:r>
      <w:r>
        <w:rPr>
          <w:rFonts w:ascii="Calibri" w:hAnsi="Calibri"/>
          <w:sz w:val="22"/>
          <w:szCs w:val="22"/>
        </w:rPr>
        <w:tab/>
      </w:r>
      <w:r>
        <w:rPr>
          <w:rFonts w:ascii="Calibri" w:hAnsi="Calibri"/>
          <w:sz w:val="22"/>
          <w:szCs w:val="22"/>
        </w:rPr>
        <w:t>1:2</w:t>
      </w:r>
      <w:r>
        <w:rPr>
          <w:rFonts w:ascii="Calibri" w:hAnsi="Calibri"/>
          <w:sz w:val="22"/>
          <w:szCs w:val="22"/>
        </w:rPr>
        <w:tab/>
        <w:t>vlastní</w:t>
      </w:r>
      <w:r>
        <w:rPr>
          <w:rFonts w:ascii="Calibri" w:hAnsi="Calibri"/>
          <w:sz w:val="22"/>
          <w:szCs w:val="22"/>
        </w:rPr>
        <w:tab/>
      </w:r>
    </w:p>
    <w:p w:rsidR="008A2A1D" w:rsidRDefault="008A2A1D" w:rsidP="008A2A1D">
      <w:pPr>
        <w:spacing w:line="276" w:lineRule="auto"/>
        <w:jc w:val="both"/>
        <w:rPr>
          <w:rFonts w:ascii="Calibri" w:hAnsi="Calibri"/>
          <w:sz w:val="22"/>
          <w:szCs w:val="22"/>
        </w:rPr>
      </w:pPr>
      <w:r>
        <w:rPr>
          <w:rFonts w:ascii="Calibri" w:hAnsi="Calibri"/>
          <w:sz w:val="22"/>
          <w:szCs w:val="22"/>
        </w:rPr>
        <w:t>23</w:t>
      </w:r>
      <w:r>
        <w:rPr>
          <w:rFonts w:ascii="Calibri" w:hAnsi="Calibri"/>
          <w:sz w:val="22"/>
          <w:szCs w:val="22"/>
        </w:rPr>
        <w:t>. min</w:t>
      </w:r>
      <w:r>
        <w:rPr>
          <w:rFonts w:ascii="Calibri" w:hAnsi="Calibri"/>
          <w:sz w:val="22"/>
          <w:szCs w:val="22"/>
        </w:rPr>
        <w:tab/>
      </w:r>
      <w:r>
        <w:rPr>
          <w:rFonts w:ascii="Calibri" w:hAnsi="Calibri"/>
          <w:sz w:val="22"/>
          <w:szCs w:val="22"/>
        </w:rPr>
        <w:tab/>
        <w:t>1</w:t>
      </w:r>
      <w:r>
        <w:rPr>
          <w:rFonts w:ascii="Calibri" w:hAnsi="Calibri"/>
          <w:sz w:val="22"/>
          <w:szCs w:val="22"/>
        </w:rPr>
        <w:t>:3</w:t>
      </w:r>
      <w:r>
        <w:rPr>
          <w:rFonts w:ascii="Calibri" w:hAnsi="Calibri"/>
          <w:sz w:val="22"/>
          <w:szCs w:val="22"/>
        </w:rPr>
        <w:tab/>
        <w:t xml:space="preserve">Hranáč </w:t>
      </w:r>
      <w:proofErr w:type="gramStart"/>
      <w:r>
        <w:rPr>
          <w:rFonts w:ascii="Calibri" w:hAnsi="Calibri"/>
          <w:sz w:val="22"/>
          <w:szCs w:val="22"/>
        </w:rPr>
        <w:t>as.</w:t>
      </w:r>
      <w:proofErr w:type="gramEnd"/>
      <w:r>
        <w:rPr>
          <w:rFonts w:ascii="Calibri" w:hAnsi="Calibri"/>
          <w:sz w:val="22"/>
          <w:szCs w:val="22"/>
        </w:rPr>
        <w:t xml:space="preserve"> Vodrážka</w:t>
      </w:r>
    </w:p>
    <w:p w:rsidR="008A2A1D" w:rsidRDefault="008A2A1D" w:rsidP="008A2A1D">
      <w:pPr>
        <w:spacing w:line="276" w:lineRule="auto"/>
        <w:jc w:val="both"/>
        <w:rPr>
          <w:rFonts w:ascii="Calibri" w:hAnsi="Calibri"/>
          <w:sz w:val="22"/>
          <w:szCs w:val="22"/>
        </w:rPr>
      </w:pPr>
      <w:r>
        <w:rPr>
          <w:rFonts w:ascii="Calibri" w:hAnsi="Calibri"/>
          <w:sz w:val="22"/>
          <w:szCs w:val="22"/>
        </w:rPr>
        <w:t>25</w:t>
      </w:r>
      <w:r>
        <w:rPr>
          <w:rFonts w:ascii="Calibri" w:hAnsi="Calibri"/>
          <w:sz w:val="22"/>
          <w:szCs w:val="22"/>
        </w:rPr>
        <w:t>. min</w:t>
      </w:r>
      <w:r>
        <w:rPr>
          <w:rFonts w:ascii="Calibri" w:hAnsi="Calibri"/>
          <w:sz w:val="22"/>
          <w:szCs w:val="22"/>
        </w:rPr>
        <w:tab/>
      </w:r>
      <w:r>
        <w:rPr>
          <w:rFonts w:ascii="Calibri" w:hAnsi="Calibri"/>
          <w:sz w:val="22"/>
          <w:szCs w:val="22"/>
        </w:rPr>
        <w:tab/>
      </w:r>
      <w:r>
        <w:rPr>
          <w:rFonts w:ascii="Calibri" w:hAnsi="Calibri"/>
          <w:sz w:val="22"/>
          <w:szCs w:val="22"/>
        </w:rPr>
        <w:t>1</w:t>
      </w:r>
      <w:r>
        <w:rPr>
          <w:rFonts w:ascii="Calibri" w:hAnsi="Calibri"/>
          <w:sz w:val="22"/>
          <w:szCs w:val="22"/>
        </w:rPr>
        <w:t>:</w:t>
      </w:r>
      <w:r>
        <w:rPr>
          <w:rFonts w:ascii="Calibri" w:hAnsi="Calibri"/>
          <w:sz w:val="22"/>
          <w:szCs w:val="22"/>
        </w:rPr>
        <w:t>4</w:t>
      </w:r>
      <w:r>
        <w:rPr>
          <w:rFonts w:ascii="Calibri" w:hAnsi="Calibri"/>
          <w:sz w:val="22"/>
          <w:szCs w:val="22"/>
        </w:rPr>
        <w:tab/>
        <w:t xml:space="preserve">Plecitý </w:t>
      </w:r>
      <w:proofErr w:type="gramStart"/>
      <w:r>
        <w:rPr>
          <w:rFonts w:ascii="Calibri" w:hAnsi="Calibri"/>
          <w:sz w:val="22"/>
          <w:szCs w:val="22"/>
        </w:rPr>
        <w:t>as.</w:t>
      </w:r>
      <w:proofErr w:type="gramEnd"/>
      <w:r>
        <w:rPr>
          <w:rFonts w:ascii="Calibri" w:hAnsi="Calibri"/>
          <w:sz w:val="22"/>
          <w:szCs w:val="22"/>
        </w:rPr>
        <w:t xml:space="preserve"> Kepl</w:t>
      </w:r>
    </w:p>
    <w:p w:rsidR="008A2A1D" w:rsidRDefault="008A2A1D" w:rsidP="008A2A1D">
      <w:pPr>
        <w:spacing w:line="276" w:lineRule="auto"/>
        <w:jc w:val="both"/>
        <w:rPr>
          <w:rFonts w:ascii="Calibri" w:hAnsi="Calibri"/>
          <w:sz w:val="22"/>
          <w:szCs w:val="22"/>
        </w:rPr>
      </w:pPr>
      <w:r>
        <w:rPr>
          <w:rFonts w:ascii="Calibri" w:hAnsi="Calibri"/>
          <w:sz w:val="22"/>
          <w:szCs w:val="22"/>
        </w:rPr>
        <w:t>37</w:t>
      </w:r>
      <w:r>
        <w:rPr>
          <w:rFonts w:ascii="Calibri" w:hAnsi="Calibri"/>
          <w:sz w:val="22"/>
          <w:szCs w:val="22"/>
        </w:rPr>
        <w:t>. min</w:t>
      </w:r>
      <w:r w:rsidRPr="00A00A96">
        <w:rPr>
          <w:rFonts w:ascii="Calibri" w:hAnsi="Calibri"/>
          <w:sz w:val="22"/>
          <w:szCs w:val="22"/>
        </w:rPr>
        <w:tab/>
      </w:r>
      <w:r w:rsidRPr="00A00A96">
        <w:rPr>
          <w:rFonts w:ascii="Calibri" w:hAnsi="Calibri"/>
          <w:sz w:val="22"/>
          <w:szCs w:val="22"/>
        </w:rPr>
        <w:tab/>
      </w:r>
      <w:r>
        <w:rPr>
          <w:rFonts w:ascii="Calibri" w:hAnsi="Calibri"/>
          <w:sz w:val="22"/>
          <w:szCs w:val="22"/>
        </w:rPr>
        <w:t>1:5</w:t>
      </w:r>
      <w:r>
        <w:rPr>
          <w:rFonts w:ascii="Calibri" w:hAnsi="Calibri"/>
          <w:sz w:val="22"/>
          <w:szCs w:val="22"/>
        </w:rPr>
        <w:tab/>
        <w:t xml:space="preserve">Zajíček </w:t>
      </w:r>
      <w:proofErr w:type="gramStart"/>
      <w:r>
        <w:rPr>
          <w:rFonts w:ascii="Calibri" w:hAnsi="Calibri"/>
          <w:sz w:val="22"/>
          <w:szCs w:val="22"/>
        </w:rPr>
        <w:t>as.</w:t>
      </w:r>
      <w:proofErr w:type="gramEnd"/>
      <w:r>
        <w:rPr>
          <w:rFonts w:ascii="Calibri" w:hAnsi="Calibri"/>
          <w:sz w:val="22"/>
          <w:szCs w:val="22"/>
        </w:rPr>
        <w:t xml:space="preserve"> Kepl</w:t>
      </w:r>
    </w:p>
    <w:p w:rsidR="008A2A1D" w:rsidRDefault="008A2A1D" w:rsidP="008A2A1D">
      <w:pPr>
        <w:spacing w:line="276" w:lineRule="auto"/>
        <w:jc w:val="both"/>
        <w:rPr>
          <w:rFonts w:ascii="Calibri" w:hAnsi="Calibri"/>
          <w:sz w:val="22"/>
          <w:szCs w:val="22"/>
        </w:rPr>
      </w:pPr>
      <w:r>
        <w:rPr>
          <w:rFonts w:ascii="Calibri" w:hAnsi="Calibri"/>
          <w:sz w:val="22"/>
          <w:szCs w:val="22"/>
        </w:rPr>
        <w:t>41</w:t>
      </w:r>
      <w:r>
        <w:rPr>
          <w:rFonts w:ascii="Calibri" w:hAnsi="Calibri"/>
          <w:sz w:val="22"/>
          <w:szCs w:val="22"/>
        </w:rPr>
        <w:t>. min</w:t>
      </w:r>
      <w:r>
        <w:rPr>
          <w:rFonts w:ascii="Calibri" w:hAnsi="Calibri"/>
          <w:sz w:val="22"/>
          <w:szCs w:val="22"/>
        </w:rPr>
        <w:tab/>
      </w:r>
      <w:r>
        <w:rPr>
          <w:rFonts w:ascii="Calibri" w:hAnsi="Calibri"/>
          <w:sz w:val="22"/>
          <w:szCs w:val="22"/>
        </w:rPr>
        <w:tab/>
        <w:t>1</w:t>
      </w:r>
      <w:r>
        <w:rPr>
          <w:rFonts w:ascii="Calibri" w:hAnsi="Calibri"/>
          <w:sz w:val="22"/>
          <w:szCs w:val="22"/>
        </w:rPr>
        <w:t>:</w:t>
      </w:r>
      <w:r>
        <w:rPr>
          <w:rFonts w:ascii="Calibri" w:hAnsi="Calibri"/>
          <w:sz w:val="22"/>
          <w:szCs w:val="22"/>
        </w:rPr>
        <w:t>6</w:t>
      </w:r>
      <w:r>
        <w:rPr>
          <w:rFonts w:ascii="Calibri" w:hAnsi="Calibri"/>
          <w:sz w:val="22"/>
          <w:szCs w:val="22"/>
        </w:rPr>
        <w:tab/>
      </w:r>
      <w:r>
        <w:rPr>
          <w:rFonts w:ascii="Calibri" w:hAnsi="Calibri"/>
          <w:sz w:val="22"/>
          <w:szCs w:val="22"/>
        </w:rPr>
        <w:t xml:space="preserve">Zajíček </w:t>
      </w:r>
      <w:proofErr w:type="gramStart"/>
      <w:r>
        <w:rPr>
          <w:rFonts w:ascii="Calibri" w:hAnsi="Calibri"/>
          <w:sz w:val="22"/>
          <w:szCs w:val="22"/>
        </w:rPr>
        <w:t>as.</w:t>
      </w:r>
      <w:proofErr w:type="gramEnd"/>
      <w:r>
        <w:rPr>
          <w:rFonts w:ascii="Calibri" w:hAnsi="Calibri"/>
          <w:sz w:val="22"/>
          <w:szCs w:val="22"/>
        </w:rPr>
        <w:t xml:space="preserve"> Němec</w:t>
      </w:r>
    </w:p>
    <w:p w:rsidR="008A2A1D" w:rsidRPr="00A00A96" w:rsidRDefault="008A2A1D" w:rsidP="008A2A1D">
      <w:pPr>
        <w:spacing w:after="240" w:line="276" w:lineRule="auto"/>
        <w:jc w:val="both"/>
        <w:rPr>
          <w:rFonts w:ascii="Calibri" w:hAnsi="Calibri"/>
          <w:sz w:val="22"/>
          <w:szCs w:val="22"/>
        </w:rPr>
      </w:pPr>
      <w:r>
        <w:rPr>
          <w:rFonts w:ascii="Calibri" w:hAnsi="Calibri"/>
          <w:sz w:val="22"/>
          <w:szCs w:val="22"/>
        </w:rPr>
        <w:t>50. min</w:t>
      </w:r>
      <w:r>
        <w:rPr>
          <w:rFonts w:ascii="Calibri" w:hAnsi="Calibri"/>
          <w:sz w:val="22"/>
          <w:szCs w:val="22"/>
        </w:rPr>
        <w:tab/>
      </w:r>
      <w:r>
        <w:rPr>
          <w:rFonts w:ascii="Calibri" w:hAnsi="Calibri"/>
          <w:sz w:val="22"/>
          <w:szCs w:val="22"/>
        </w:rPr>
        <w:tab/>
        <w:t>2:6</w:t>
      </w:r>
      <w:r>
        <w:rPr>
          <w:rFonts w:ascii="Calibri" w:hAnsi="Calibri"/>
          <w:sz w:val="22"/>
          <w:szCs w:val="22"/>
        </w:rPr>
        <w:tab/>
      </w:r>
      <w:r>
        <w:rPr>
          <w:rFonts w:ascii="Calibri" w:hAnsi="Calibri"/>
          <w:sz w:val="22"/>
          <w:szCs w:val="22"/>
        </w:rPr>
        <w:t>pokutový kop</w:t>
      </w:r>
      <w:r w:rsidRPr="00A00A96">
        <w:rPr>
          <w:rFonts w:ascii="Calibri" w:hAnsi="Calibri"/>
          <w:sz w:val="22"/>
          <w:szCs w:val="22"/>
        </w:rPr>
        <w:tab/>
      </w:r>
    </w:p>
    <w:p w:rsidR="008A2A1D" w:rsidRPr="0064497C" w:rsidRDefault="008A2A1D" w:rsidP="008A2A1D">
      <w:pPr>
        <w:spacing w:after="240" w:line="276" w:lineRule="auto"/>
        <w:jc w:val="both"/>
        <w:rPr>
          <w:rStyle w:val="Siln"/>
          <w:rFonts w:ascii="Calibri" w:hAnsi="Calibri"/>
          <w:sz w:val="22"/>
          <w:szCs w:val="22"/>
        </w:rPr>
      </w:pPr>
      <w:r>
        <w:rPr>
          <w:rStyle w:val="Siln"/>
          <w:rFonts w:ascii="Calibri" w:hAnsi="Calibri"/>
          <w:sz w:val="22"/>
          <w:szCs w:val="22"/>
          <w:highlight w:val="red"/>
        </w:rPr>
        <w:t xml:space="preserve">Do </w:t>
      </w:r>
      <w:proofErr w:type="spellStart"/>
      <w:r>
        <w:rPr>
          <w:rStyle w:val="Siln"/>
          <w:rFonts w:ascii="Calibri" w:hAnsi="Calibri"/>
          <w:sz w:val="22"/>
          <w:szCs w:val="22"/>
          <w:highlight w:val="red"/>
        </w:rPr>
        <w:t>utklání</w:t>
      </w:r>
      <w:proofErr w:type="spellEnd"/>
      <w:r>
        <w:rPr>
          <w:rStyle w:val="Siln"/>
          <w:rFonts w:ascii="Calibri" w:hAnsi="Calibri"/>
          <w:sz w:val="22"/>
          <w:szCs w:val="22"/>
          <w:highlight w:val="red"/>
        </w:rPr>
        <w:t xml:space="preserve"> nastoupili</w:t>
      </w:r>
    </w:p>
    <w:p w:rsidR="008A2A1D" w:rsidRDefault="008A2A1D" w:rsidP="008A2A1D">
      <w:pPr>
        <w:spacing w:after="240" w:line="276" w:lineRule="auto"/>
        <w:jc w:val="both"/>
        <w:rPr>
          <w:rFonts w:ascii="Calibri" w:hAnsi="Calibri"/>
          <w:sz w:val="22"/>
          <w:szCs w:val="22"/>
        </w:rPr>
      </w:pPr>
      <w:r>
        <w:rPr>
          <w:rFonts w:ascii="Calibri" w:hAnsi="Calibri"/>
          <w:sz w:val="22"/>
          <w:szCs w:val="22"/>
        </w:rPr>
        <w:t xml:space="preserve">Richard Mařík, </w:t>
      </w:r>
      <w:r>
        <w:rPr>
          <w:rFonts w:ascii="Calibri" w:hAnsi="Calibri"/>
          <w:sz w:val="22"/>
          <w:szCs w:val="22"/>
        </w:rPr>
        <w:t>Marek Brož, Jakub Král, Samuel Těžký, Václav Uzlí</w:t>
      </w:r>
      <w:r>
        <w:rPr>
          <w:rFonts w:ascii="Calibri" w:hAnsi="Calibri"/>
          <w:sz w:val="22"/>
          <w:szCs w:val="22"/>
        </w:rPr>
        <w:t xml:space="preserve">k, Robin Hranáč, </w:t>
      </w:r>
      <w:r>
        <w:rPr>
          <w:rFonts w:ascii="Calibri" w:hAnsi="Calibri"/>
          <w:sz w:val="22"/>
          <w:szCs w:val="22"/>
        </w:rPr>
        <w:t>Pavel Šulc, Petr Zajíček, Denis Plecitý, Michal Žižka, Tomáš Kepl, Patrik Klich, Jan Vodrážka, Adam Němec, Marek Hájek</w:t>
      </w:r>
    </w:p>
    <w:p w:rsidR="00E13412" w:rsidRPr="0064497C" w:rsidRDefault="00E13412" w:rsidP="00E13412">
      <w:pPr>
        <w:spacing w:after="240" w:line="276" w:lineRule="auto"/>
        <w:jc w:val="both"/>
        <w:rPr>
          <w:rStyle w:val="Siln"/>
          <w:rFonts w:ascii="Calibri" w:hAnsi="Calibri"/>
          <w:sz w:val="22"/>
          <w:szCs w:val="22"/>
        </w:rPr>
      </w:pPr>
      <w:r w:rsidRPr="0064497C">
        <w:rPr>
          <w:rStyle w:val="Siln"/>
          <w:rFonts w:ascii="Calibri" w:hAnsi="Calibri"/>
          <w:sz w:val="22"/>
          <w:szCs w:val="22"/>
          <w:highlight w:val="red"/>
        </w:rPr>
        <w:t>Trenéři</w:t>
      </w:r>
    </w:p>
    <w:p w:rsidR="00E13412" w:rsidRDefault="00E13412" w:rsidP="00E13412">
      <w:pPr>
        <w:spacing w:after="240" w:line="276" w:lineRule="auto"/>
        <w:jc w:val="both"/>
        <w:rPr>
          <w:rFonts w:ascii="Calibri" w:hAnsi="Calibri"/>
          <w:sz w:val="22"/>
          <w:szCs w:val="22"/>
        </w:rPr>
      </w:pPr>
      <w:r w:rsidRPr="0064497C">
        <w:rPr>
          <w:rFonts w:ascii="Calibri" w:hAnsi="Calibri"/>
          <w:sz w:val="22"/>
          <w:szCs w:val="22"/>
        </w:rPr>
        <w:t>Ludvík Fremut, Ladislav Novotný</w:t>
      </w:r>
    </w:p>
    <w:p w:rsidR="00A23680" w:rsidRPr="00F56EA1" w:rsidRDefault="00F56EA1" w:rsidP="00C504BC">
      <w:pPr>
        <w:spacing w:after="240" w:line="276" w:lineRule="auto"/>
        <w:ind w:firstLine="708"/>
        <w:jc w:val="both"/>
        <w:rPr>
          <w:rFonts w:ascii="Calibri" w:hAnsi="Calibri"/>
          <w:sz w:val="22"/>
          <w:szCs w:val="22"/>
        </w:rPr>
      </w:pPr>
      <w:r>
        <w:rPr>
          <w:rFonts w:ascii="Calibri" w:hAnsi="Calibri"/>
          <w:b/>
          <w:i/>
          <w:sz w:val="22"/>
          <w:szCs w:val="22"/>
        </w:rPr>
        <w:t>„</w:t>
      </w:r>
      <w:r w:rsidR="008A2A1D">
        <w:rPr>
          <w:rFonts w:ascii="Calibri" w:hAnsi="Calibri"/>
          <w:b/>
          <w:i/>
          <w:sz w:val="22"/>
          <w:szCs w:val="22"/>
        </w:rPr>
        <w:t>V prvním utkání se na obrazu hry projevil charakter první části zimní přípravy. Velice nepřesně jsme kombinovali, hráči si na svá konta připisovali velké množství nevynucených chyb. Vše se mírně zlepšilo v druhém utkání</w:t>
      </w:r>
      <w:r w:rsidR="00256141">
        <w:rPr>
          <w:rFonts w:ascii="Calibri" w:hAnsi="Calibri"/>
          <w:b/>
          <w:i/>
          <w:sz w:val="22"/>
          <w:szCs w:val="22"/>
        </w:rPr>
        <w:t>, ale stále jsme dopláceli na nepřesnosti, které brzdili naši kombinaci či chování hráče v jasné příležitosti ke skórování. Chybovali jsme i v defenzivní části a soupeři velice lacino dávali možnost k zakončení. Nejlépe lze hodnotit třetí utkání. Dalo se čekat, že se na hráčích projeví únav. V tomto utkání se nám již výrazněji dařila kombinace, s útoky jsme nespěchali, při  jejich přípravě byla zřetelná trpělivost hráčů. Pozitivně lze hodno aktivitu po ztrátě míče a tlak na soupeře při jejich rozehrávce. Velice nespokojení musíme být s volbou zakončení v gólových příležitostech, na vstřelení jednoho gólu jsme zahodili další tři šance. S výsledky přípravných utkání můžeme být spokojení s herním projev</w:t>
      </w:r>
      <w:r w:rsidR="00183972">
        <w:rPr>
          <w:rFonts w:ascii="Calibri" w:hAnsi="Calibri"/>
          <w:b/>
          <w:i/>
          <w:sz w:val="22"/>
          <w:szCs w:val="22"/>
        </w:rPr>
        <w:t>em hráčů, či obrazem hry nikoliv. P</w:t>
      </w:r>
      <w:r w:rsidR="00256141">
        <w:rPr>
          <w:rFonts w:ascii="Calibri" w:hAnsi="Calibri"/>
          <w:b/>
          <w:i/>
          <w:sz w:val="22"/>
          <w:szCs w:val="22"/>
        </w:rPr>
        <w:t>ouze utkání s Viktorkou Žižkov</w:t>
      </w:r>
      <w:r w:rsidR="00183972">
        <w:rPr>
          <w:rFonts w:ascii="Calibri" w:hAnsi="Calibri"/>
          <w:b/>
          <w:i/>
          <w:sz w:val="22"/>
          <w:szCs w:val="22"/>
        </w:rPr>
        <w:t xml:space="preserve"> lze hodnotit přísnějšími parametry.</w:t>
      </w:r>
      <w:r w:rsidR="00675884">
        <w:rPr>
          <w:rFonts w:ascii="Calibri" w:hAnsi="Calibri"/>
          <w:b/>
          <w:i/>
          <w:sz w:val="22"/>
          <w:szCs w:val="22"/>
        </w:rPr>
        <w:t>“</w:t>
      </w:r>
      <w:r w:rsidRPr="00F56EA1">
        <w:rPr>
          <w:rFonts w:ascii="Calibri" w:hAnsi="Calibri"/>
          <w:sz w:val="22"/>
          <w:szCs w:val="22"/>
        </w:rPr>
        <w:t xml:space="preserve"> </w:t>
      </w:r>
    </w:p>
    <w:sectPr w:rsidR="00A23680" w:rsidRPr="00F56EA1" w:rsidSect="00540966">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70A1A"/>
    <w:multiLevelType w:val="hybridMultilevel"/>
    <w:tmpl w:val="532077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97467EB"/>
    <w:multiLevelType w:val="hybridMultilevel"/>
    <w:tmpl w:val="F5FA0E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56E5C86"/>
    <w:multiLevelType w:val="hybridMultilevel"/>
    <w:tmpl w:val="6C0C7C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9E4D08"/>
    <w:multiLevelType w:val="hybridMultilevel"/>
    <w:tmpl w:val="A9AA74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7212B08"/>
    <w:multiLevelType w:val="hybridMultilevel"/>
    <w:tmpl w:val="18B2B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BF02BCC"/>
    <w:multiLevelType w:val="hybridMultilevel"/>
    <w:tmpl w:val="BCF45D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5E7031C"/>
    <w:multiLevelType w:val="multilevel"/>
    <w:tmpl w:val="6C0C7C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88"/>
    <w:rsid w:val="00002D52"/>
    <w:rsid w:val="00013F05"/>
    <w:rsid w:val="00051DD5"/>
    <w:rsid w:val="000A13CD"/>
    <w:rsid w:val="000C0E6B"/>
    <w:rsid w:val="000C7F21"/>
    <w:rsid w:val="0012579E"/>
    <w:rsid w:val="00183972"/>
    <w:rsid w:val="001A5C7C"/>
    <w:rsid w:val="001B42EC"/>
    <w:rsid w:val="00214A10"/>
    <w:rsid w:val="002438F4"/>
    <w:rsid w:val="00256141"/>
    <w:rsid w:val="002D3847"/>
    <w:rsid w:val="002E4961"/>
    <w:rsid w:val="003325B8"/>
    <w:rsid w:val="00387C89"/>
    <w:rsid w:val="003969CC"/>
    <w:rsid w:val="00477C24"/>
    <w:rsid w:val="004C1964"/>
    <w:rsid w:val="00540966"/>
    <w:rsid w:val="005906E3"/>
    <w:rsid w:val="005C7D4D"/>
    <w:rsid w:val="0065397F"/>
    <w:rsid w:val="0065522F"/>
    <w:rsid w:val="00675884"/>
    <w:rsid w:val="006A15D4"/>
    <w:rsid w:val="006A5252"/>
    <w:rsid w:val="00716518"/>
    <w:rsid w:val="00735BD9"/>
    <w:rsid w:val="007552D6"/>
    <w:rsid w:val="007916EE"/>
    <w:rsid w:val="007D0486"/>
    <w:rsid w:val="007D5BCB"/>
    <w:rsid w:val="007F00CD"/>
    <w:rsid w:val="007F12F8"/>
    <w:rsid w:val="00847F42"/>
    <w:rsid w:val="00860683"/>
    <w:rsid w:val="008A2A1D"/>
    <w:rsid w:val="008A6DD9"/>
    <w:rsid w:val="008C136B"/>
    <w:rsid w:val="008D28EC"/>
    <w:rsid w:val="008E5206"/>
    <w:rsid w:val="009563C3"/>
    <w:rsid w:val="00A00A96"/>
    <w:rsid w:val="00A23680"/>
    <w:rsid w:val="00A66A10"/>
    <w:rsid w:val="00AE27E7"/>
    <w:rsid w:val="00B435EE"/>
    <w:rsid w:val="00B62BC4"/>
    <w:rsid w:val="00BE4C08"/>
    <w:rsid w:val="00C3318D"/>
    <w:rsid w:val="00C504BC"/>
    <w:rsid w:val="00C76316"/>
    <w:rsid w:val="00CC6ED2"/>
    <w:rsid w:val="00D24582"/>
    <w:rsid w:val="00D36C9A"/>
    <w:rsid w:val="00D501CE"/>
    <w:rsid w:val="00D64A05"/>
    <w:rsid w:val="00D717CB"/>
    <w:rsid w:val="00DE546D"/>
    <w:rsid w:val="00E13412"/>
    <w:rsid w:val="00E36CBA"/>
    <w:rsid w:val="00E82BFD"/>
    <w:rsid w:val="00E87088"/>
    <w:rsid w:val="00F02B9C"/>
    <w:rsid w:val="00F0480B"/>
    <w:rsid w:val="00F56EA1"/>
    <w:rsid w:val="00FA240E"/>
    <w:rsid w:val="00FD77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3412"/>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522F"/>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Textbubliny">
    <w:name w:val="Balloon Text"/>
    <w:basedOn w:val="Normln"/>
    <w:link w:val="TextbublinyChar"/>
    <w:uiPriority w:val="99"/>
    <w:semiHidden/>
    <w:unhideWhenUsed/>
    <w:rsid w:val="006A15D4"/>
    <w:pPr>
      <w:widowControl/>
      <w:suppressAutoHyphens w:val="0"/>
    </w:pPr>
    <w:rPr>
      <w:rFonts w:ascii="Tahoma" w:eastAsiaTheme="minorHAnsi" w:hAnsi="Tahoma" w:cs="Tahoma"/>
      <w:kern w:val="0"/>
      <w:sz w:val="16"/>
      <w:szCs w:val="16"/>
      <w:lang w:eastAsia="en-US" w:bidi="ar-SA"/>
    </w:rPr>
  </w:style>
  <w:style w:type="character" w:customStyle="1" w:styleId="TextbublinyChar">
    <w:name w:val="Text bubliny Char"/>
    <w:basedOn w:val="Standardnpsmoodstavce"/>
    <w:link w:val="Textbubliny"/>
    <w:uiPriority w:val="99"/>
    <w:semiHidden/>
    <w:rsid w:val="006A15D4"/>
    <w:rPr>
      <w:rFonts w:ascii="Tahoma" w:hAnsi="Tahoma" w:cs="Tahoma"/>
      <w:sz w:val="16"/>
      <w:szCs w:val="16"/>
    </w:rPr>
  </w:style>
  <w:style w:type="character" w:styleId="Hypertextovodkaz">
    <w:name w:val="Hyperlink"/>
    <w:basedOn w:val="Standardnpsmoodstavce"/>
    <w:uiPriority w:val="99"/>
    <w:unhideWhenUsed/>
    <w:rsid w:val="00214A10"/>
    <w:rPr>
      <w:color w:val="0000FF" w:themeColor="hyperlink"/>
      <w:u w:val="single"/>
    </w:rPr>
  </w:style>
  <w:style w:type="character" w:styleId="Siln">
    <w:name w:val="Strong"/>
    <w:uiPriority w:val="22"/>
    <w:qFormat/>
    <w:rsid w:val="00E134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3412"/>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522F"/>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Textbubliny">
    <w:name w:val="Balloon Text"/>
    <w:basedOn w:val="Normln"/>
    <w:link w:val="TextbublinyChar"/>
    <w:uiPriority w:val="99"/>
    <w:semiHidden/>
    <w:unhideWhenUsed/>
    <w:rsid w:val="006A15D4"/>
    <w:pPr>
      <w:widowControl/>
      <w:suppressAutoHyphens w:val="0"/>
    </w:pPr>
    <w:rPr>
      <w:rFonts w:ascii="Tahoma" w:eastAsiaTheme="minorHAnsi" w:hAnsi="Tahoma" w:cs="Tahoma"/>
      <w:kern w:val="0"/>
      <w:sz w:val="16"/>
      <w:szCs w:val="16"/>
      <w:lang w:eastAsia="en-US" w:bidi="ar-SA"/>
    </w:rPr>
  </w:style>
  <w:style w:type="character" w:customStyle="1" w:styleId="TextbublinyChar">
    <w:name w:val="Text bubliny Char"/>
    <w:basedOn w:val="Standardnpsmoodstavce"/>
    <w:link w:val="Textbubliny"/>
    <w:uiPriority w:val="99"/>
    <w:semiHidden/>
    <w:rsid w:val="006A15D4"/>
    <w:rPr>
      <w:rFonts w:ascii="Tahoma" w:hAnsi="Tahoma" w:cs="Tahoma"/>
      <w:sz w:val="16"/>
      <w:szCs w:val="16"/>
    </w:rPr>
  </w:style>
  <w:style w:type="character" w:styleId="Hypertextovodkaz">
    <w:name w:val="Hyperlink"/>
    <w:basedOn w:val="Standardnpsmoodstavce"/>
    <w:uiPriority w:val="99"/>
    <w:unhideWhenUsed/>
    <w:rsid w:val="00214A10"/>
    <w:rPr>
      <w:color w:val="0000FF" w:themeColor="hyperlink"/>
      <w:u w:val="single"/>
    </w:rPr>
  </w:style>
  <w:style w:type="character" w:styleId="Siln">
    <w:name w:val="Strong"/>
    <w:uiPriority w:val="22"/>
    <w:qFormat/>
    <w:rsid w:val="00E134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0297">
      <w:bodyDiv w:val="1"/>
      <w:marLeft w:val="0"/>
      <w:marRight w:val="0"/>
      <w:marTop w:val="0"/>
      <w:marBottom w:val="0"/>
      <w:divBdr>
        <w:top w:val="none" w:sz="0" w:space="0" w:color="auto"/>
        <w:left w:val="none" w:sz="0" w:space="0" w:color="auto"/>
        <w:bottom w:val="none" w:sz="0" w:space="0" w:color="auto"/>
        <w:right w:val="none" w:sz="0" w:space="0" w:color="auto"/>
      </w:divBdr>
    </w:div>
    <w:div w:id="19624675">
      <w:bodyDiv w:val="1"/>
      <w:marLeft w:val="0"/>
      <w:marRight w:val="0"/>
      <w:marTop w:val="0"/>
      <w:marBottom w:val="0"/>
      <w:divBdr>
        <w:top w:val="none" w:sz="0" w:space="0" w:color="auto"/>
        <w:left w:val="none" w:sz="0" w:space="0" w:color="auto"/>
        <w:bottom w:val="none" w:sz="0" w:space="0" w:color="auto"/>
        <w:right w:val="none" w:sz="0" w:space="0" w:color="auto"/>
      </w:divBdr>
    </w:div>
    <w:div w:id="257295248">
      <w:bodyDiv w:val="1"/>
      <w:marLeft w:val="0"/>
      <w:marRight w:val="0"/>
      <w:marTop w:val="0"/>
      <w:marBottom w:val="0"/>
      <w:divBdr>
        <w:top w:val="none" w:sz="0" w:space="0" w:color="auto"/>
        <w:left w:val="none" w:sz="0" w:space="0" w:color="auto"/>
        <w:bottom w:val="none" w:sz="0" w:space="0" w:color="auto"/>
        <w:right w:val="none" w:sz="0" w:space="0" w:color="auto"/>
      </w:divBdr>
    </w:div>
    <w:div w:id="267392477">
      <w:bodyDiv w:val="1"/>
      <w:marLeft w:val="0"/>
      <w:marRight w:val="0"/>
      <w:marTop w:val="0"/>
      <w:marBottom w:val="0"/>
      <w:divBdr>
        <w:top w:val="none" w:sz="0" w:space="0" w:color="auto"/>
        <w:left w:val="none" w:sz="0" w:space="0" w:color="auto"/>
        <w:bottom w:val="none" w:sz="0" w:space="0" w:color="auto"/>
        <w:right w:val="none" w:sz="0" w:space="0" w:color="auto"/>
      </w:divBdr>
    </w:div>
    <w:div w:id="283847739">
      <w:bodyDiv w:val="1"/>
      <w:marLeft w:val="0"/>
      <w:marRight w:val="0"/>
      <w:marTop w:val="0"/>
      <w:marBottom w:val="0"/>
      <w:divBdr>
        <w:top w:val="none" w:sz="0" w:space="0" w:color="auto"/>
        <w:left w:val="none" w:sz="0" w:space="0" w:color="auto"/>
        <w:bottom w:val="none" w:sz="0" w:space="0" w:color="auto"/>
        <w:right w:val="none" w:sz="0" w:space="0" w:color="auto"/>
      </w:divBdr>
    </w:div>
    <w:div w:id="390152116">
      <w:bodyDiv w:val="1"/>
      <w:marLeft w:val="0"/>
      <w:marRight w:val="0"/>
      <w:marTop w:val="0"/>
      <w:marBottom w:val="0"/>
      <w:divBdr>
        <w:top w:val="none" w:sz="0" w:space="0" w:color="auto"/>
        <w:left w:val="none" w:sz="0" w:space="0" w:color="auto"/>
        <w:bottom w:val="none" w:sz="0" w:space="0" w:color="auto"/>
        <w:right w:val="none" w:sz="0" w:space="0" w:color="auto"/>
      </w:divBdr>
    </w:div>
    <w:div w:id="446200953">
      <w:bodyDiv w:val="1"/>
      <w:marLeft w:val="0"/>
      <w:marRight w:val="0"/>
      <w:marTop w:val="0"/>
      <w:marBottom w:val="0"/>
      <w:divBdr>
        <w:top w:val="none" w:sz="0" w:space="0" w:color="auto"/>
        <w:left w:val="none" w:sz="0" w:space="0" w:color="auto"/>
        <w:bottom w:val="none" w:sz="0" w:space="0" w:color="auto"/>
        <w:right w:val="none" w:sz="0" w:space="0" w:color="auto"/>
      </w:divBdr>
    </w:div>
    <w:div w:id="606157496">
      <w:bodyDiv w:val="1"/>
      <w:marLeft w:val="0"/>
      <w:marRight w:val="0"/>
      <w:marTop w:val="0"/>
      <w:marBottom w:val="0"/>
      <w:divBdr>
        <w:top w:val="none" w:sz="0" w:space="0" w:color="auto"/>
        <w:left w:val="none" w:sz="0" w:space="0" w:color="auto"/>
        <w:bottom w:val="none" w:sz="0" w:space="0" w:color="auto"/>
        <w:right w:val="none" w:sz="0" w:space="0" w:color="auto"/>
      </w:divBdr>
    </w:div>
    <w:div w:id="845558881">
      <w:bodyDiv w:val="1"/>
      <w:marLeft w:val="0"/>
      <w:marRight w:val="0"/>
      <w:marTop w:val="0"/>
      <w:marBottom w:val="0"/>
      <w:divBdr>
        <w:top w:val="none" w:sz="0" w:space="0" w:color="auto"/>
        <w:left w:val="none" w:sz="0" w:space="0" w:color="auto"/>
        <w:bottom w:val="none" w:sz="0" w:space="0" w:color="auto"/>
        <w:right w:val="none" w:sz="0" w:space="0" w:color="auto"/>
      </w:divBdr>
    </w:div>
    <w:div w:id="897856646">
      <w:bodyDiv w:val="1"/>
      <w:marLeft w:val="0"/>
      <w:marRight w:val="0"/>
      <w:marTop w:val="0"/>
      <w:marBottom w:val="0"/>
      <w:divBdr>
        <w:top w:val="none" w:sz="0" w:space="0" w:color="auto"/>
        <w:left w:val="none" w:sz="0" w:space="0" w:color="auto"/>
        <w:bottom w:val="none" w:sz="0" w:space="0" w:color="auto"/>
        <w:right w:val="none" w:sz="0" w:space="0" w:color="auto"/>
      </w:divBdr>
    </w:div>
    <w:div w:id="934557479">
      <w:bodyDiv w:val="1"/>
      <w:marLeft w:val="0"/>
      <w:marRight w:val="0"/>
      <w:marTop w:val="0"/>
      <w:marBottom w:val="0"/>
      <w:divBdr>
        <w:top w:val="none" w:sz="0" w:space="0" w:color="auto"/>
        <w:left w:val="none" w:sz="0" w:space="0" w:color="auto"/>
        <w:bottom w:val="none" w:sz="0" w:space="0" w:color="auto"/>
        <w:right w:val="none" w:sz="0" w:space="0" w:color="auto"/>
      </w:divBdr>
    </w:div>
    <w:div w:id="946043510">
      <w:bodyDiv w:val="1"/>
      <w:marLeft w:val="0"/>
      <w:marRight w:val="0"/>
      <w:marTop w:val="0"/>
      <w:marBottom w:val="0"/>
      <w:divBdr>
        <w:top w:val="none" w:sz="0" w:space="0" w:color="auto"/>
        <w:left w:val="none" w:sz="0" w:space="0" w:color="auto"/>
        <w:bottom w:val="none" w:sz="0" w:space="0" w:color="auto"/>
        <w:right w:val="none" w:sz="0" w:space="0" w:color="auto"/>
      </w:divBdr>
    </w:div>
    <w:div w:id="984120811">
      <w:bodyDiv w:val="1"/>
      <w:marLeft w:val="0"/>
      <w:marRight w:val="0"/>
      <w:marTop w:val="0"/>
      <w:marBottom w:val="0"/>
      <w:divBdr>
        <w:top w:val="none" w:sz="0" w:space="0" w:color="auto"/>
        <w:left w:val="none" w:sz="0" w:space="0" w:color="auto"/>
        <w:bottom w:val="none" w:sz="0" w:space="0" w:color="auto"/>
        <w:right w:val="none" w:sz="0" w:space="0" w:color="auto"/>
      </w:divBdr>
    </w:div>
    <w:div w:id="999575134">
      <w:bodyDiv w:val="1"/>
      <w:marLeft w:val="0"/>
      <w:marRight w:val="0"/>
      <w:marTop w:val="0"/>
      <w:marBottom w:val="0"/>
      <w:divBdr>
        <w:top w:val="none" w:sz="0" w:space="0" w:color="auto"/>
        <w:left w:val="none" w:sz="0" w:space="0" w:color="auto"/>
        <w:bottom w:val="none" w:sz="0" w:space="0" w:color="auto"/>
        <w:right w:val="none" w:sz="0" w:space="0" w:color="auto"/>
      </w:divBdr>
    </w:div>
    <w:div w:id="1081869948">
      <w:bodyDiv w:val="1"/>
      <w:marLeft w:val="0"/>
      <w:marRight w:val="0"/>
      <w:marTop w:val="0"/>
      <w:marBottom w:val="0"/>
      <w:divBdr>
        <w:top w:val="none" w:sz="0" w:space="0" w:color="auto"/>
        <w:left w:val="none" w:sz="0" w:space="0" w:color="auto"/>
        <w:bottom w:val="none" w:sz="0" w:space="0" w:color="auto"/>
        <w:right w:val="none" w:sz="0" w:space="0" w:color="auto"/>
      </w:divBdr>
    </w:div>
    <w:div w:id="1300375697">
      <w:bodyDiv w:val="1"/>
      <w:marLeft w:val="0"/>
      <w:marRight w:val="0"/>
      <w:marTop w:val="0"/>
      <w:marBottom w:val="0"/>
      <w:divBdr>
        <w:top w:val="none" w:sz="0" w:space="0" w:color="auto"/>
        <w:left w:val="none" w:sz="0" w:space="0" w:color="auto"/>
        <w:bottom w:val="none" w:sz="0" w:space="0" w:color="auto"/>
        <w:right w:val="none" w:sz="0" w:space="0" w:color="auto"/>
      </w:divBdr>
    </w:div>
    <w:div w:id="1310135702">
      <w:bodyDiv w:val="1"/>
      <w:marLeft w:val="0"/>
      <w:marRight w:val="0"/>
      <w:marTop w:val="0"/>
      <w:marBottom w:val="0"/>
      <w:divBdr>
        <w:top w:val="none" w:sz="0" w:space="0" w:color="auto"/>
        <w:left w:val="none" w:sz="0" w:space="0" w:color="auto"/>
        <w:bottom w:val="none" w:sz="0" w:space="0" w:color="auto"/>
        <w:right w:val="none" w:sz="0" w:space="0" w:color="auto"/>
      </w:divBdr>
    </w:div>
    <w:div w:id="1366255787">
      <w:bodyDiv w:val="1"/>
      <w:marLeft w:val="0"/>
      <w:marRight w:val="0"/>
      <w:marTop w:val="0"/>
      <w:marBottom w:val="0"/>
      <w:divBdr>
        <w:top w:val="none" w:sz="0" w:space="0" w:color="auto"/>
        <w:left w:val="none" w:sz="0" w:space="0" w:color="auto"/>
        <w:bottom w:val="none" w:sz="0" w:space="0" w:color="auto"/>
        <w:right w:val="none" w:sz="0" w:space="0" w:color="auto"/>
      </w:divBdr>
      <w:divsChild>
        <w:div w:id="1897429254">
          <w:marLeft w:val="0"/>
          <w:marRight w:val="0"/>
          <w:marTop w:val="0"/>
          <w:marBottom w:val="0"/>
          <w:divBdr>
            <w:top w:val="none" w:sz="0" w:space="0" w:color="auto"/>
            <w:left w:val="none" w:sz="0" w:space="0" w:color="auto"/>
            <w:bottom w:val="none" w:sz="0" w:space="0" w:color="auto"/>
            <w:right w:val="none" w:sz="0" w:space="0" w:color="auto"/>
          </w:divBdr>
          <w:divsChild>
            <w:div w:id="8667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2642">
      <w:bodyDiv w:val="1"/>
      <w:marLeft w:val="0"/>
      <w:marRight w:val="0"/>
      <w:marTop w:val="0"/>
      <w:marBottom w:val="0"/>
      <w:divBdr>
        <w:top w:val="none" w:sz="0" w:space="0" w:color="auto"/>
        <w:left w:val="none" w:sz="0" w:space="0" w:color="auto"/>
        <w:bottom w:val="none" w:sz="0" w:space="0" w:color="auto"/>
        <w:right w:val="none" w:sz="0" w:space="0" w:color="auto"/>
      </w:divBdr>
    </w:div>
    <w:div w:id="1652171263">
      <w:bodyDiv w:val="1"/>
      <w:marLeft w:val="0"/>
      <w:marRight w:val="0"/>
      <w:marTop w:val="0"/>
      <w:marBottom w:val="0"/>
      <w:divBdr>
        <w:top w:val="none" w:sz="0" w:space="0" w:color="auto"/>
        <w:left w:val="none" w:sz="0" w:space="0" w:color="auto"/>
        <w:bottom w:val="none" w:sz="0" w:space="0" w:color="auto"/>
        <w:right w:val="none" w:sz="0" w:space="0" w:color="auto"/>
      </w:divBdr>
    </w:div>
    <w:div w:id="1736052757">
      <w:bodyDiv w:val="1"/>
      <w:marLeft w:val="0"/>
      <w:marRight w:val="0"/>
      <w:marTop w:val="0"/>
      <w:marBottom w:val="0"/>
      <w:divBdr>
        <w:top w:val="none" w:sz="0" w:space="0" w:color="auto"/>
        <w:left w:val="none" w:sz="0" w:space="0" w:color="auto"/>
        <w:bottom w:val="none" w:sz="0" w:space="0" w:color="auto"/>
        <w:right w:val="none" w:sz="0" w:space="0" w:color="auto"/>
      </w:divBdr>
    </w:div>
    <w:div w:id="1785608803">
      <w:bodyDiv w:val="1"/>
      <w:marLeft w:val="0"/>
      <w:marRight w:val="0"/>
      <w:marTop w:val="0"/>
      <w:marBottom w:val="0"/>
      <w:divBdr>
        <w:top w:val="none" w:sz="0" w:space="0" w:color="auto"/>
        <w:left w:val="none" w:sz="0" w:space="0" w:color="auto"/>
        <w:bottom w:val="none" w:sz="0" w:space="0" w:color="auto"/>
        <w:right w:val="none" w:sz="0" w:space="0" w:color="auto"/>
      </w:divBdr>
    </w:div>
    <w:div w:id="1824345932">
      <w:bodyDiv w:val="1"/>
      <w:marLeft w:val="0"/>
      <w:marRight w:val="0"/>
      <w:marTop w:val="0"/>
      <w:marBottom w:val="0"/>
      <w:divBdr>
        <w:top w:val="none" w:sz="0" w:space="0" w:color="auto"/>
        <w:left w:val="none" w:sz="0" w:space="0" w:color="auto"/>
        <w:bottom w:val="none" w:sz="0" w:space="0" w:color="auto"/>
        <w:right w:val="none" w:sz="0" w:space="0" w:color="auto"/>
      </w:divBdr>
    </w:div>
    <w:div w:id="1986008946">
      <w:bodyDiv w:val="1"/>
      <w:marLeft w:val="0"/>
      <w:marRight w:val="0"/>
      <w:marTop w:val="0"/>
      <w:marBottom w:val="0"/>
      <w:divBdr>
        <w:top w:val="none" w:sz="0" w:space="0" w:color="auto"/>
        <w:left w:val="none" w:sz="0" w:space="0" w:color="auto"/>
        <w:bottom w:val="none" w:sz="0" w:space="0" w:color="auto"/>
        <w:right w:val="none" w:sz="0" w:space="0" w:color="auto"/>
      </w:divBdr>
    </w:div>
    <w:div w:id="19883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459</Words>
  <Characters>2714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40</cp:revision>
  <cp:lastPrinted>2014-01-31T14:49:00Z</cp:lastPrinted>
  <dcterms:created xsi:type="dcterms:W3CDTF">2014-01-07T18:28:00Z</dcterms:created>
  <dcterms:modified xsi:type="dcterms:W3CDTF">2015-01-26T11:35:00Z</dcterms:modified>
</cp:coreProperties>
</file>